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42E2C0" w14:textId="3D3B5BB3" w:rsidR="00CA0581" w:rsidRPr="00C2477E" w:rsidRDefault="00CA0581" w:rsidP="0079578E">
      <w:pPr>
        <w:autoSpaceDE w:val="0"/>
        <w:autoSpaceDN w:val="0"/>
        <w:adjustRightInd w:val="0"/>
        <w:spacing w:after="0" w:line="240" w:lineRule="auto"/>
        <w:jc w:val="center"/>
        <w:rPr>
          <w:rFonts w:asciiTheme="majorHAnsi" w:hAnsiTheme="majorHAnsi" w:cstheme="majorHAnsi"/>
          <w:b/>
          <w:bCs/>
          <w:color w:val="00B0F0"/>
        </w:rPr>
      </w:pPr>
      <w:bookmarkStart w:id="0" w:name="_Hlk145503298"/>
      <w:bookmarkEnd w:id="0"/>
      <w:r w:rsidRPr="00C2477E">
        <w:rPr>
          <w:rFonts w:asciiTheme="majorHAnsi" w:hAnsiTheme="majorHAnsi" w:cstheme="majorHAnsi"/>
          <w:noProof/>
        </w:rPr>
        <w:drawing>
          <wp:inline distT="0" distB="0" distL="0" distR="0" wp14:anchorId="2939BC8B" wp14:editId="58B58AC3">
            <wp:extent cx="4180599" cy="1128762"/>
            <wp:effectExtent l="0" t="0" r="0" b="0"/>
            <wp:docPr id="1" name="Picture 1" descr="Harry Chapin Food Bank of Southwest Flor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ry Chapin Food Bank of Southwest Florid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28233" cy="1141623"/>
                    </a:xfrm>
                    <a:prstGeom prst="rect">
                      <a:avLst/>
                    </a:prstGeom>
                    <a:noFill/>
                    <a:ln>
                      <a:noFill/>
                    </a:ln>
                  </pic:spPr>
                </pic:pic>
              </a:graphicData>
            </a:graphic>
          </wp:inline>
        </w:drawing>
      </w:r>
    </w:p>
    <w:p w14:paraId="70D6CE02" w14:textId="373DBED8" w:rsidR="00CA0581" w:rsidRPr="00C2477E" w:rsidRDefault="00CA0581" w:rsidP="00CA0581">
      <w:pPr>
        <w:autoSpaceDE w:val="0"/>
        <w:autoSpaceDN w:val="0"/>
        <w:adjustRightInd w:val="0"/>
        <w:spacing w:after="0" w:line="240" w:lineRule="auto"/>
        <w:jc w:val="center"/>
        <w:rPr>
          <w:rFonts w:asciiTheme="majorHAnsi" w:hAnsiTheme="majorHAnsi" w:cstheme="majorHAnsi"/>
          <w:b/>
          <w:bCs/>
          <w:color w:val="00B0F0"/>
        </w:rPr>
      </w:pPr>
    </w:p>
    <w:p w14:paraId="6A726DA9" w14:textId="415E805E" w:rsidR="00931186" w:rsidRPr="00D32695" w:rsidRDefault="0079578E" w:rsidP="00D32695">
      <w:pPr>
        <w:autoSpaceDE w:val="0"/>
        <w:autoSpaceDN w:val="0"/>
        <w:adjustRightInd w:val="0"/>
        <w:spacing w:after="0" w:line="240" w:lineRule="auto"/>
        <w:jc w:val="center"/>
        <w:rPr>
          <w:rFonts w:asciiTheme="majorHAnsi" w:hAnsiTheme="majorHAnsi" w:cstheme="majorHAnsi"/>
          <w:b/>
          <w:bCs/>
          <w:color w:val="1F3864" w:themeColor="accent1" w:themeShade="80"/>
          <w:sz w:val="28"/>
          <w:szCs w:val="28"/>
        </w:rPr>
      </w:pPr>
      <w:r w:rsidRPr="00D32695">
        <w:rPr>
          <w:rFonts w:asciiTheme="majorHAnsi" w:hAnsiTheme="majorHAnsi" w:cstheme="majorHAnsi"/>
          <w:b/>
          <w:bCs/>
          <w:color w:val="1F3864" w:themeColor="accent1" w:themeShade="80"/>
          <w:sz w:val="28"/>
          <w:szCs w:val="28"/>
        </w:rPr>
        <w:t>In</w:t>
      </w:r>
      <w:r w:rsidR="00C86A16" w:rsidRPr="00D32695">
        <w:rPr>
          <w:rFonts w:asciiTheme="majorHAnsi" w:hAnsiTheme="majorHAnsi" w:cstheme="majorHAnsi"/>
          <w:b/>
          <w:bCs/>
          <w:color w:val="1F3864" w:themeColor="accent1" w:themeShade="80"/>
          <w:sz w:val="28"/>
          <w:szCs w:val="28"/>
        </w:rPr>
        <w:t>-</w:t>
      </w:r>
      <w:r w:rsidRPr="00D32695">
        <w:rPr>
          <w:rFonts w:asciiTheme="majorHAnsi" w:hAnsiTheme="majorHAnsi" w:cstheme="majorHAnsi"/>
          <w:b/>
          <w:bCs/>
          <w:color w:val="1F3864" w:themeColor="accent1" w:themeShade="80"/>
          <w:sz w:val="28"/>
          <w:szCs w:val="28"/>
        </w:rPr>
        <w:t>School Pantry Program</w:t>
      </w:r>
      <w:r w:rsidR="00D32695" w:rsidRPr="00D32695">
        <w:rPr>
          <w:rFonts w:asciiTheme="majorHAnsi" w:hAnsiTheme="majorHAnsi" w:cstheme="majorHAnsi"/>
          <w:b/>
          <w:bCs/>
          <w:color w:val="1F3864" w:themeColor="accent1" w:themeShade="80"/>
          <w:sz w:val="28"/>
          <w:szCs w:val="28"/>
        </w:rPr>
        <w:t xml:space="preserve"> </w:t>
      </w:r>
      <w:r w:rsidR="00931186" w:rsidRPr="00D32695">
        <w:rPr>
          <w:rFonts w:asciiTheme="majorHAnsi" w:hAnsiTheme="majorHAnsi" w:cstheme="majorHAnsi"/>
          <w:b/>
          <w:bCs/>
          <w:color w:val="1F3864" w:themeColor="accent1" w:themeShade="80"/>
          <w:sz w:val="28"/>
          <w:szCs w:val="28"/>
        </w:rPr>
        <w:t>Manual</w:t>
      </w:r>
    </w:p>
    <w:p w14:paraId="12DD2C34" w14:textId="77777777" w:rsidR="00931186" w:rsidRDefault="00931186" w:rsidP="001A6AD4">
      <w:pPr>
        <w:autoSpaceDE w:val="0"/>
        <w:autoSpaceDN w:val="0"/>
        <w:adjustRightInd w:val="0"/>
        <w:spacing w:after="0" w:line="240" w:lineRule="auto"/>
        <w:rPr>
          <w:rFonts w:asciiTheme="majorHAnsi" w:hAnsiTheme="majorHAnsi" w:cstheme="majorHAnsi"/>
          <w:b/>
          <w:bCs/>
          <w:color w:val="C00000"/>
        </w:rPr>
      </w:pPr>
    </w:p>
    <w:p w14:paraId="2ACF7D59" w14:textId="1A964B8D" w:rsidR="001A6AD4" w:rsidRPr="00373AF3" w:rsidRDefault="008E70E2" w:rsidP="001A6AD4">
      <w:pPr>
        <w:autoSpaceDE w:val="0"/>
        <w:autoSpaceDN w:val="0"/>
        <w:adjustRightInd w:val="0"/>
        <w:spacing w:after="0" w:line="240" w:lineRule="auto"/>
        <w:rPr>
          <w:rFonts w:asciiTheme="majorHAnsi" w:hAnsiTheme="majorHAnsi" w:cstheme="majorHAnsi"/>
          <w:b/>
          <w:bCs/>
          <w:color w:val="C00000"/>
          <w:sz w:val="24"/>
          <w:szCs w:val="24"/>
        </w:rPr>
      </w:pPr>
      <w:r w:rsidRPr="00373AF3">
        <w:rPr>
          <w:rFonts w:asciiTheme="majorHAnsi" w:hAnsiTheme="majorHAnsi" w:cstheme="majorHAnsi"/>
          <w:b/>
          <w:bCs/>
          <w:color w:val="C00000"/>
          <w:sz w:val="24"/>
          <w:szCs w:val="24"/>
        </w:rPr>
        <w:t>Mission</w:t>
      </w:r>
    </w:p>
    <w:p w14:paraId="01A92F1C" w14:textId="77777777" w:rsidR="00DB0E53" w:rsidRDefault="00D025C5" w:rsidP="009B5CAD">
      <w:pPr>
        <w:autoSpaceDE w:val="0"/>
        <w:autoSpaceDN w:val="0"/>
        <w:adjustRightInd w:val="0"/>
        <w:spacing w:after="0" w:line="240" w:lineRule="auto"/>
        <w:rPr>
          <w:rFonts w:asciiTheme="majorHAnsi" w:eastAsia="Century Gothic" w:hAnsiTheme="majorHAnsi" w:cstheme="majorHAnsi"/>
          <w:sz w:val="24"/>
          <w:szCs w:val="24"/>
        </w:rPr>
      </w:pPr>
      <w:r w:rsidRPr="00373AF3">
        <w:rPr>
          <w:rFonts w:asciiTheme="majorHAnsi" w:eastAsia="Century Gothic" w:hAnsiTheme="majorHAnsi" w:cstheme="majorHAnsi"/>
          <w:sz w:val="24"/>
          <w:szCs w:val="24"/>
        </w:rPr>
        <w:t>Harry Chapin Food Bank’s In-School Pantry program follows an evidence-based system that alleviates child hunger through food distribution at carefully selected schools. This nationally acclaimed food distribution model, taken by Feeding America, is designed to provide an accessible source of food assistance to students and their families in need. By locating pantries inside schools, students and their families have easier access to food assistance and feel more comfortable acquiring food assistance in this manner due to familiarity with the site locations</w:t>
      </w:r>
      <w:r w:rsidR="00C2477E" w:rsidRPr="00373AF3">
        <w:rPr>
          <w:rFonts w:asciiTheme="majorHAnsi" w:eastAsia="Century Gothic" w:hAnsiTheme="majorHAnsi" w:cstheme="majorHAnsi"/>
          <w:sz w:val="24"/>
          <w:szCs w:val="24"/>
        </w:rPr>
        <w:t>.</w:t>
      </w:r>
      <w:r w:rsidR="00CF6643">
        <w:rPr>
          <w:rFonts w:asciiTheme="majorHAnsi" w:eastAsia="Century Gothic" w:hAnsiTheme="majorHAnsi" w:cstheme="majorHAnsi"/>
          <w:sz w:val="24"/>
          <w:szCs w:val="24"/>
        </w:rPr>
        <w:t xml:space="preserve">  </w:t>
      </w:r>
    </w:p>
    <w:p w14:paraId="379957F2" w14:textId="77777777" w:rsidR="00DB0E53" w:rsidRDefault="00DB0E53" w:rsidP="009B5CAD">
      <w:pPr>
        <w:autoSpaceDE w:val="0"/>
        <w:autoSpaceDN w:val="0"/>
        <w:adjustRightInd w:val="0"/>
        <w:spacing w:after="0" w:line="240" w:lineRule="auto"/>
        <w:rPr>
          <w:rFonts w:asciiTheme="majorHAnsi" w:eastAsia="Century Gothic" w:hAnsiTheme="majorHAnsi" w:cstheme="majorHAnsi"/>
          <w:sz w:val="24"/>
          <w:szCs w:val="24"/>
        </w:rPr>
      </w:pPr>
    </w:p>
    <w:p w14:paraId="6675F27B" w14:textId="43A49B26" w:rsidR="009917BA" w:rsidRDefault="00CF6643" w:rsidP="009B5CAD">
      <w:pPr>
        <w:autoSpaceDE w:val="0"/>
        <w:autoSpaceDN w:val="0"/>
        <w:adjustRightInd w:val="0"/>
        <w:spacing w:after="0" w:line="240" w:lineRule="auto"/>
        <w:rPr>
          <w:rFonts w:asciiTheme="majorHAnsi" w:eastAsia="Century Gothic" w:hAnsiTheme="majorHAnsi" w:cstheme="majorHAnsi"/>
          <w:sz w:val="24"/>
          <w:szCs w:val="24"/>
        </w:rPr>
      </w:pPr>
      <w:r>
        <w:rPr>
          <w:rFonts w:asciiTheme="majorHAnsi" w:eastAsia="Century Gothic" w:hAnsiTheme="majorHAnsi" w:cstheme="majorHAnsi"/>
          <w:sz w:val="24"/>
          <w:szCs w:val="24"/>
        </w:rPr>
        <w:t xml:space="preserve">The mission of the Harry </w:t>
      </w:r>
      <w:r w:rsidR="00DB0E53">
        <w:rPr>
          <w:rFonts w:asciiTheme="majorHAnsi" w:eastAsia="Century Gothic" w:hAnsiTheme="majorHAnsi" w:cstheme="majorHAnsi"/>
          <w:sz w:val="24"/>
          <w:szCs w:val="24"/>
        </w:rPr>
        <w:t>Chapin</w:t>
      </w:r>
      <w:r>
        <w:rPr>
          <w:rFonts w:asciiTheme="majorHAnsi" w:eastAsia="Century Gothic" w:hAnsiTheme="majorHAnsi" w:cstheme="majorHAnsi"/>
          <w:sz w:val="24"/>
          <w:szCs w:val="24"/>
        </w:rPr>
        <w:t xml:space="preserve"> Food Bank In-School Pantry Program is to help </w:t>
      </w:r>
      <w:r w:rsidR="00413B0D">
        <w:rPr>
          <w:rFonts w:asciiTheme="majorHAnsi" w:eastAsia="Century Gothic" w:hAnsiTheme="majorHAnsi" w:cstheme="majorHAnsi"/>
          <w:sz w:val="24"/>
          <w:szCs w:val="24"/>
        </w:rPr>
        <w:t xml:space="preserve">solve child </w:t>
      </w:r>
      <w:r w:rsidR="00725763">
        <w:rPr>
          <w:rFonts w:asciiTheme="majorHAnsi" w:eastAsia="Century Gothic" w:hAnsiTheme="majorHAnsi" w:cstheme="majorHAnsi"/>
          <w:sz w:val="24"/>
          <w:szCs w:val="24"/>
        </w:rPr>
        <w:t xml:space="preserve">hunger in America by providing </w:t>
      </w:r>
      <w:r w:rsidR="001F6F0B">
        <w:rPr>
          <w:rFonts w:asciiTheme="majorHAnsi" w:eastAsia="Century Gothic" w:hAnsiTheme="majorHAnsi" w:cstheme="majorHAnsi"/>
          <w:sz w:val="24"/>
          <w:szCs w:val="24"/>
        </w:rPr>
        <w:t>nutritious</w:t>
      </w:r>
      <w:r w:rsidR="00725763">
        <w:rPr>
          <w:rFonts w:asciiTheme="majorHAnsi" w:eastAsia="Century Gothic" w:hAnsiTheme="majorHAnsi" w:cstheme="majorHAnsi"/>
          <w:sz w:val="24"/>
          <w:szCs w:val="24"/>
        </w:rPr>
        <w:t xml:space="preserve"> food to children and their families in </w:t>
      </w:r>
      <w:r w:rsidR="001F6F0B">
        <w:rPr>
          <w:rFonts w:asciiTheme="majorHAnsi" w:eastAsia="Century Gothic" w:hAnsiTheme="majorHAnsi" w:cstheme="majorHAnsi"/>
          <w:sz w:val="24"/>
          <w:szCs w:val="24"/>
        </w:rPr>
        <w:t>convenient</w:t>
      </w:r>
      <w:r w:rsidR="00725763">
        <w:rPr>
          <w:rFonts w:asciiTheme="majorHAnsi" w:eastAsia="Century Gothic" w:hAnsiTheme="majorHAnsi" w:cstheme="majorHAnsi"/>
          <w:sz w:val="24"/>
          <w:szCs w:val="24"/>
        </w:rPr>
        <w:t xml:space="preserve">, </w:t>
      </w:r>
      <w:r w:rsidR="001F6F0B">
        <w:rPr>
          <w:rFonts w:asciiTheme="majorHAnsi" w:eastAsia="Century Gothic" w:hAnsiTheme="majorHAnsi" w:cstheme="majorHAnsi"/>
          <w:sz w:val="24"/>
          <w:szCs w:val="24"/>
        </w:rPr>
        <w:t>familiar, and</w:t>
      </w:r>
      <w:r w:rsidR="00FB1BA0">
        <w:rPr>
          <w:rFonts w:asciiTheme="majorHAnsi" w:eastAsia="Century Gothic" w:hAnsiTheme="majorHAnsi" w:cstheme="majorHAnsi"/>
          <w:sz w:val="24"/>
          <w:szCs w:val="24"/>
        </w:rPr>
        <w:t xml:space="preserve"> safe locations. School </w:t>
      </w:r>
      <w:r w:rsidR="001F6F0B">
        <w:rPr>
          <w:rFonts w:asciiTheme="majorHAnsi" w:eastAsia="Century Gothic" w:hAnsiTheme="majorHAnsi" w:cstheme="majorHAnsi"/>
          <w:sz w:val="24"/>
          <w:szCs w:val="24"/>
        </w:rPr>
        <w:t>pantries</w:t>
      </w:r>
      <w:r w:rsidR="00FB1BA0">
        <w:rPr>
          <w:rFonts w:asciiTheme="majorHAnsi" w:eastAsia="Century Gothic" w:hAnsiTheme="majorHAnsi" w:cstheme="majorHAnsi"/>
          <w:sz w:val="24"/>
          <w:szCs w:val="24"/>
        </w:rPr>
        <w:t xml:space="preserve"> are </w:t>
      </w:r>
      <w:r w:rsidR="001F6F0B">
        <w:rPr>
          <w:rFonts w:asciiTheme="majorHAnsi" w:eastAsia="Century Gothic" w:hAnsiTheme="majorHAnsi" w:cstheme="majorHAnsi"/>
          <w:sz w:val="24"/>
          <w:szCs w:val="24"/>
        </w:rPr>
        <w:t>typically</w:t>
      </w:r>
      <w:r w:rsidR="00FB1BA0">
        <w:rPr>
          <w:rFonts w:asciiTheme="majorHAnsi" w:eastAsia="Century Gothic" w:hAnsiTheme="majorHAnsi" w:cstheme="majorHAnsi"/>
          <w:sz w:val="24"/>
          <w:szCs w:val="24"/>
        </w:rPr>
        <w:t xml:space="preserve"> located at a </w:t>
      </w:r>
      <w:r w:rsidR="00BC406C">
        <w:rPr>
          <w:rFonts w:asciiTheme="majorHAnsi" w:eastAsia="Century Gothic" w:hAnsiTheme="majorHAnsi" w:cstheme="majorHAnsi"/>
          <w:sz w:val="24"/>
          <w:szCs w:val="24"/>
        </w:rPr>
        <w:t>school but</w:t>
      </w:r>
      <w:r w:rsidR="00FB1BA0">
        <w:rPr>
          <w:rFonts w:asciiTheme="majorHAnsi" w:eastAsia="Century Gothic" w:hAnsiTheme="majorHAnsi" w:cstheme="majorHAnsi"/>
          <w:sz w:val="24"/>
          <w:szCs w:val="24"/>
        </w:rPr>
        <w:t xml:space="preserve"> may also </w:t>
      </w:r>
      <w:r w:rsidR="00C16D97">
        <w:rPr>
          <w:rFonts w:asciiTheme="majorHAnsi" w:eastAsia="Century Gothic" w:hAnsiTheme="majorHAnsi" w:cstheme="majorHAnsi"/>
          <w:sz w:val="24"/>
          <w:szCs w:val="24"/>
        </w:rPr>
        <w:t>operate in locations such as a library, park, or youth organization site. Sites are con</w:t>
      </w:r>
      <w:r w:rsidR="002214E2">
        <w:rPr>
          <w:rFonts w:asciiTheme="majorHAnsi" w:eastAsia="Century Gothic" w:hAnsiTheme="majorHAnsi" w:cstheme="majorHAnsi"/>
          <w:sz w:val="24"/>
          <w:szCs w:val="24"/>
        </w:rPr>
        <w:t xml:space="preserve">sistently in the </w:t>
      </w:r>
      <w:r w:rsidR="001F6F0B">
        <w:rPr>
          <w:rFonts w:asciiTheme="majorHAnsi" w:eastAsia="Century Gothic" w:hAnsiTheme="majorHAnsi" w:cstheme="majorHAnsi"/>
          <w:sz w:val="24"/>
          <w:szCs w:val="24"/>
        </w:rPr>
        <w:t>same location, have set distributions schedules, and offer ongoing food assistance services.</w:t>
      </w:r>
    </w:p>
    <w:p w14:paraId="36A30D31" w14:textId="77777777" w:rsidR="00413B0D" w:rsidRDefault="00413B0D" w:rsidP="009B5CAD">
      <w:pPr>
        <w:autoSpaceDE w:val="0"/>
        <w:autoSpaceDN w:val="0"/>
        <w:adjustRightInd w:val="0"/>
        <w:spacing w:after="0" w:line="240" w:lineRule="auto"/>
        <w:rPr>
          <w:rFonts w:asciiTheme="majorHAnsi" w:hAnsiTheme="majorHAnsi" w:cstheme="majorHAnsi"/>
          <w:color w:val="231F20"/>
          <w:sz w:val="24"/>
          <w:szCs w:val="24"/>
        </w:rPr>
      </w:pPr>
    </w:p>
    <w:p w14:paraId="11CE79B8" w14:textId="31F194DE" w:rsidR="008325B8" w:rsidRDefault="008325B8" w:rsidP="009B5CAD">
      <w:pPr>
        <w:autoSpaceDE w:val="0"/>
        <w:autoSpaceDN w:val="0"/>
        <w:adjustRightInd w:val="0"/>
        <w:spacing w:after="0" w:line="240" w:lineRule="auto"/>
        <w:rPr>
          <w:rFonts w:asciiTheme="majorHAnsi" w:hAnsiTheme="majorHAnsi" w:cstheme="majorHAnsi"/>
          <w:color w:val="231F20"/>
          <w:sz w:val="24"/>
          <w:szCs w:val="24"/>
        </w:rPr>
      </w:pPr>
      <w:r w:rsidRPr="00373AF3">
        <w:rPr>
          <w:rFonts w:asciiTheme="majorHAnsi" w:hAnsiTheme="majorHAnsi" w:cstheme="majorHAnsi"/>
          <w:color w:val="000000"/>
          <w:sz w:val="24"/>
          <w:szCs w:val="24"/>
        </w:rPr>
        <w:t xml:space="preserve">A successful school pantry is </w:t>
      </w:r>
      <w:r w:rsidR="007B34A9" w:rsidRPr="00373AF3">
        <w:rPr>
          <w:rFonts w:asciiTheme="majorHAnsi" w:hAnsiTheme="majorHAnsi" w:cstheme="majorHAnsi"/>
          <w:color w:val="000000"/>
          <w:sz w:val="24"/>
          <w:szCs w:val="24"/>
        </w:rPr>
        <w:t>well-marketed</w:t>
      </w:r>
      <w:r w:rsidRPr="00373AF3">
        <w:rPr>
          <w:rFonts w:asciiTheme="majorHAnsi" w:hAnsiTheme="majorHAnsi" w:cstheme="majorHAnsi"/>
          <w:color w:val="000000"/>
          <w:sz w:val="24"/>
          <w:szCs w:val="24"/>
        </w:rPr>
        <w:t>, visible, and convenient to the target</w:t>
      </w:r>
      <w:r w:rsidR="001A6AD4" w:rsidRPr="00373AF3">
        <w:rPr>
          <w:rFonts w:asciiTheme="majorHAnsi" w:hAnsiTheme="majorHAnsi" w:cstheme="majorHAnsi"/>
          <w:color w:val="000000"/>
          <w:sz w:val="24"/>
          <w:szCs w:val="24"/>
        </w:rPr>
        <w:t xml:space="preserve"> </w:t>
      </w:r>
      <w:r w:rsidRPr="00373AF3">
        <w:rPr>
          <w:rFonts w:asciiTheme="majorHAnsi" w:hAnsiTheme="majorHAnsi" w:cstheme="majorHAnsi"/>
          <w:color w:val="000000"/>
          <w:sz w:val="24"/>
          <w:szCs w:val="24"/>
        </w:rPr>
        <w:t>population, provides culturally appropriate, healthy foods to families on a consistent basis in a manner that supports dignity</w:t>
      </w:r>
      <w:r w:rsidR="007B34A9" w:rsidRPr="00373AF3">
        <w:rPr>
          <w:rFonts w:asciiTheme="majorHAnsi" w:hAnsiTheme="majorHAnsi" w:cstheme="majorHAnsi"/>
          <w:color w:val="000000"/>
          <w:sz w:val="24"/>
          <w:szCs w:val="24"/>
        </w:rPr>
        <w:t>,</w:t>
      </w:r>
      <w:r w:rsidRPr="00373AF3">
        <w:rPr>
          <w:rFonts w:asciiTheme="majorHAnsi" w:hAnsiTheme="majorHAnsi" w:cstheme="majorHAnsi"/>
          <w:color w:val="000000"/>
          <w:sz w:val="24"/>
          <w:szCs w:val="24"/>
        </w:rPr>
        <w:t xml:space="preserve"> and has a dedicated team of people (school employees, administrators, and volunteers) to support the pantry.</w:t>
      </w:r>
      <w:r w:rsidR="009917BA" w:rsidRPr="009917BA">
        <w:rPr>
          <w:rFonts w:asciiTheme="majorHAnsi" w:hAnsiTheme="majorHAnsi" w:cstheme="majorHAnsi"/>
          <w:color w:val="231F20"/>
          <w:sz w:val="24"/>
          <w:szCs w:val="24"/>
        </w:rPr>
        <w:t xml:space="preserve"> </w:t>
      </w:r>
    </w:p>
    <w:p w14:paraId="5666183E" w14:textId="77777777" w:rsidR="00CE0C38" w:rsidRDefault="00CE0C38" w:rsidP="009B5CAD">
      <w:pPr>
        <w:autoSpaceDE w:val="0"/>
        <w:autoSpaceDN w:val="0"/>
        <w:adjustRightInd w:val="0"/>
        <w:spacing w:after="0" w:line="240" w:lineRule="auto"/>
        <w:rPr>
          <w:rFonts w:asciiTheme="majorHAnsi" w:hAnsiTheme="majorHAnsi" w:cstheme="majorHAnsi"/>
          <w:color w:val="C00000"/>
          <w:sz w:val="24"/>
          <w:szCs w:val="24"/>
        </w:rPr>
      </w:pPr>
    </w:p>
    <w:p w14:paraId="78FCFFF0" w14:textId="5C662A00" w:rsidR="00BC406C" w:rsidRPr="00FC77CD" w:rsidRDefault="00CE0C38" w:rsidP="009B5CAD">
      <w:pPr>
        <w:autoSpaceDE w:val="0"/>
        <w:autoSpaceDN w:val="0"/>
        <w:adjustRightInd w:val="0"/>
        <w:spacing w:after="0" w:line="240" w:lineRule="auto"/>
        <w:rPr>
          <w:rFonts w:asciiTheme="majorHAnsi" w:hAnsiTheme="majorHAnsi" w:cstheme="majorHAnsi"/>
          <w:b/>
          <w:bCs/>
          <w:color w:val="C00000"/>
          <w:sz w:val="24"/>
          <w:szCs w:val="24"/>
        </w:rPr>
      </w:pPr>
      <w:r w:rsidRPr="00FC77CD">
        <w:rPr>
          <w:rFonts w:asciiTheme="majorHAnsi" w:hAnsiTheme="majorHAnsi" w:cstheme="majorHAnsi"/>
          <w:b/>
          <w:bCs/>
          <w:color w:val="C00000"/>
          <w:sz w:val="24"/>
          <w:szCs w:val="24"/>
        </w:rPr>
        <w:t>Objectives</w:t>
      </w:r>
    </w:p>
    <w:p w14:paraId="6D669C79" w14:textId="46ABD22F" w:rsidR="004276A7" w:rsidRPr="00FC77CD" w:rsidRDefault="004276A7" w:rsidP="009B5CAD">
      <w:pPr>
        <w:autoSpaceDE w:val="0"/>
        <w:autoSpaceDN w:val="0"/>
        <w:adjustRightInd w:val="0"/>
        <w:spacing w:after="0" w:line="240" w:lineRule="auto"/>
        <w:rPr>
          <w:rFonts w:asciiTheme="majorHAnsi" w:hAnsiTheme="majorHAnsi" w:cstheme="majorHAnsi"/>
          <w:sz w:val="24"/>
          <w:szCs w:val="24"/>
        </w:rPr>
      </w:pPr>
      <w:r w:rsidRPr="00FC77CD">
        <w:rPr>
          <w:rFonts w:asciiTheme="majorHAnsi" w:hAnsiTheme="majorHAnsi" w:cstheme="majorHAnsi"/>
          <w:sz w:val="24"/>
          <w:szCs w:val="24"/>
        </w:rPr>
        <w:t xml:space="preserve">Provide nutritious, healthy food to children </w:t>
      </w:r>
      <w:r w:rsidR="00FC77CD" w:rsidRPr="00FC77CD">
        <w:rPr>
          <w:rFonts w:asciiTheme="majorHAnsi" w:hAnsiTheme="majorHAnsi" w:cstheme="majorHAnsi"/>
          <w:sz w:val="24"/>
          <w:szCs w:val="24"/>
        </w:rPr>
        <w:t>and</w:t>
      </w:r>
      <w:r w:rsidRPr="00FC77CD">
        <w:rPr>
          <w:rFonts w:asciiTheme="majorHAnsi" w:hAnsiTheme="majorHAnsi" w:cstheme="majorHAnsi"/>
          <w:sz w:val="24"/>
          <w:szCs w:val="24"/>
        </w:rPr>
        <w:t xml:space="preserve"> their families at risk of hunger for preparation</w:t>
      </w:r>
      <w:r w:rsidR="00FC77CD" w:rsidRPr="00FC77CD">
        <w:rPr>
          <w:rFonts w:asciiTheme="majorHAnsi" w:hAnsiTheme="majorHAnsi" w:cstheme="majorHAnsi"/>
          <w:sz w:val="24"/>
          <w:szCs w:val="24"/>
        </w:rPr>
        <w:t xml:space="preserve"> and </w:t>
      </w:r>
      <w:r w:rsidRPr="00FC77CD">
        <w:rPr>
          <w:rFonts w:asciiTheme="majorHAnsi" w:hAnsiTheme="majorHAnsi" w:cstheme="majorHAnsi"/>
          <w:sz w:val="24"/>
          <w:szCs w:val="24"/>
        </w:rPr>
        <w:t>consumption</w:t>
      </w:r>
      <w:r w:rsidR="00FC77CD" w:rsidRPr="00FC77CD">
        <w:rPr>
          <w:rFonts w:asciiTheme="majorHAnsi" w:hAnsiTheme="majorHAnsi" w:cstheme="majorHAnsi"/>
          <w:sz w:val="24"/>
          <w:szCs w:val="24"/>
        </w:rPr>
        <w:t xml:space="preserve"> at their place of residence. Distribute food in easily accessible and safe environments.</w:t>
      </w:r>
    </w:p>
    <w:p w14:paraId="58B15C2E" w14:textId="77777777" w:rsidR="00FC77CD" w:rsidRDefault="00FC77CD" w:rsidP="009B5CAD">
      <w:pPr>
        <w:autoSpaceDE w:val="0"/>
        <w:autoSpaceDN w:val="0"/>
        <w:adjustRightInd w:val="0"/>
        <w:spacing w:after="0" w:line="240" w:lineRule="auto"/>
        <w:rPr>
          <w:rFonts w:asciiTheme="majorHAnsi" w:hAnsiTheme="majorHAnsi" w:cstheme="majorHAnsi"/>
          <w:color w:val="C00000"/>
          <w:sz w:val="24"/>
          <w:szCs w:val="24"/>
        </w:rPr>
      </w:pPr>
    </w:p>
    <w:p w14:paraId="1C2B3480" w14:textId="3A7762BC" w:rsidR="00CE0C38" w:rsidRPr="00CE0C38" w:rsidRDefault="00CE0C38" w:rsidP="009B5CAD">
      <w:pPr>
        <w:autoSpaceDE w:val="0"/>
        <w:autoSpaceDN w:val="0"/>
        <w:adjustRightInd w:val="0"/>
        <w:spacing w:after="0" w:line="240" w:lineRule="auto"/>
        <w:rPr>
          <w:rFonts w:asciiTheme="majorHAnsi" w:hAnsiTheme="majorHAnsi" w:cstheme="majorHAnsi"/>
          <w:b/>
          <w:bCs/>
          <w:color w:val="C00000"/>
          <w:sz w:val="24"/>
          <w:szCs w:val="24"/>
        </w:rPr>
      </w:pPr>
      <w:r w:rsidRPr="00CE0C38">
        <w:rPr>
          <w:rFonts w:asciiTheme="majorHAnsi" w:hAnsiTheme="majorHAnsi" w:cstheme="majorHAnsi"/>
          <w:b/>
          <w:bCs/>
          <w:color w:val="C00000"/>
          <w:sz w:val="24"/>
          <w:szCs w:val="24"/>
        </w:rPr>
        <w:t>Program A</w:t>
      </w:r>
      <w:r>
        <w:rPr>
          <w:rFonts w:asciiTheme="majorHAnsi" w:hAnsiTheme="majorHAnsi" w:cstheme="majorHAnsi"/>
          <w:b/>
          <w:bCs/>
          <w:color w:val="C00000"/>
          <w:sz w:val="24"/>
          <w:szCs w:val="24"/>
        </w:rPr>
        <w:t>g</w:t>
      </w:r>
      <w:r w:rsidRPr="00CE0C38">
        <w:rPr>
          <w:rFonts w:asciiTheme="majorHAnsi" w:hAnsiTheme="majorHAnsi" w:cstheme="majorHAnsi"/>
          <w:b/>
          <w:bCs/>
          <w:color w:val="C00000"/>
          <w:sz w:val="24"/>
          <w:szCs w:val="24"/>
        </w:rPr>
        <w:t>reement Standards</w:t>
      </w:r>
    </w:p>
    <w:p w14:paraId="316183B5" w14:textId="13C62EFF" w:rsidR="007C0669" w:rsidRDefault="007C0669" w:rsidP="009B5CAD">
      <w:pPr>
        <w:autoSpaceDE w:val="0"/>
        <w:autoSpaceDN w:val="0"/>
        <w:adjustRightInd w:val="0"/>
        <w:spacing w:after="0" w:line="240" w:lineRule="auto"/>
        <w:rPr>
          <w:rFonts w:asciiTheme="majorHAnsi" w:hAnsiTheme="majorHAnsi" w:cstheme="majorHAnsi"/>
          <w:color w:val="000000"/>
          <w:sz w:val="24"/>
          <w:szCs w:val="24"/>
        </w:rPr>
      </w:pPr>
      <w:r>
        <w:rPr>
          <w:rFonts w:asciiTheme="majorHAnsi" w:hAnsiTheme="majorHAnsi" w:cstheme="majorHAnsi"/>
          <w:color w:val="000000"/>
          <w:sz w:val="24"/>
          <w:szCs w:val="24"/>
        </w:rPr>
        <w:t xml:space="preserve">A </w:t>
      </w:r>
      <w:r w:rsidR="000C2E00">
        <w:rPr>
          <w:rFonts w:asciiTheme="majorHAnsi" w:hAnsiTheme="majorHAnsi" w:cstheme="majorHAnsi"/>
          <w:color w:val="000000"/>
          <w:sz w:val="24"/>
          <w:szCs w:val="24"/>
        </w:rPr>
        <w:t>School Pantry Program must meet the following standards:</w:t>
      </w:r>
    </w:p>
    <w:p w14:paraId="32DC75B8" w14:textId="6C921333" w:rsidR="000C2E00" w:rsidRDefault="000C2E00" w:rsidP="000C2E00">
      <w:pPr>
        <w:pStyle w:val="ListParagraph"/>
        <w:numPr>
          <w:ilvl w:val="0"/>
          <w:numId w:val="14"/>
        </w:numPr>
        <w:autoSpaceDE w:val="0"/>
        <w:autoSpaceDN w:val="0"/>
        <w:adjustRightInd w:val="0"/>
        <w:spacing w:after="0" w:line="240" w:lineRule="auto"/>
        <w:rPr>
          <w:rFonts w:asciiTheme="majorHAnsi" w:hAnsiTheme="majorHAnsi" w:cstheme="majorHAnsi"/>
          <w:color w:val="000000"/>
          <w:sz w:val="24"/>
          <w:szCs w:val="24"/>
        </w:rPr>
      </w:pPr>
      <w:r>
        <w:rPr>
          <w:rFonts w:asciiTheme="majorHAnsi" w:hAnsiTheme="majorHAnsi" w:cstheme="majorHAnsi"/>
          <w:color w:val="000000"/>
          <w:sz w:val="24"/>
          <w:szCs w:val="24"/>
        </w:rPr>
        <w:t>Pantry food/</w:t>
      </w:r>
      <w:r w:rsidR="00FC77CD">
        <w:rPr>
          <w:rFonts w:asciiTheme="majorHAnsi" w:hAnsiTheme="majorHAnsi" w:cstheme="majorHAnsi"/>
          <w:color w:val="000000"/>
          <w:sz w:val="24"/>
          <w:szCs w:val="24"/>
        </w:rPr>
        <w:t>supplies</w:t>
      </w:r>
      <w:r>
        <w:rPr>
          <w:rFonts w:asciiTheme="majorHAnsi" w:hAnsiTheme="majorHAnsi" w:cstheme="majorHAnsi"/>
          <w:color w:val="000000"/>
          <w:sz w:val="24"/>
          <w:szCs w:val="24"/>
        </w:rPr>
        <w:t xml:space="preserve"> are offered free of charge.</w:t>
      </w:r>
    </w:p>
    <w:p w14:paraId="256934C1" w14:textId="506CEC98" w:rsidR="000C2E00" w:rsidRDefault="000C2E00" w:rsidP="000C2E00">
      <w:pPr>
        <w:pStyle w:val="ListParagraph"/>
        <w:numPr>
          <w:ilvl w:val="0"/>
          <w:numId w:val="14"/>
        </w:numPr>
        <w:autoSpaceDE w:val="0"/>
        <w:autoSpaceDN w:val="0"/>
        <w:adjustRightInd w:val="0"/>
        <w:spacing w:after="0" w:line="240" w:lineRule="auto"/>
        <w:rPr>
          <w:rFonts w:asciiTheme="majorHAnsi" w:hAnsiTheme="majorHAnsi" w:cstheme="majorHAnsi"/>
          <w:color w:val="000000"/>
          <w:sz w:val="24"/>
          <w:szCs w:val="24"/>
        </w:rPr>
      </w:pPr>
      <w:r>
        <w:rPr>
          <w:rFonts w:asciiTheme="majorHAnsi" w:hAnsiTheme="majorHAnsi" w:cstheme="majorHAnsi"/>
          <w:color w:val="000000"/>
          <w:sz w:val="24"/>
          <w:szCs w:val="24"/>
        </w:rPr>
        <w:t>At least one regular staff member and/or volunteer on site must have documented food safety training.</w:t>
      </w:r>
    </w:p>
    <w:p w14:paraId="50E6A62C" w14:textId="48F4B9A6" w:rsidR="00030718" w:rsidRDefault="00AF7795" w:rsidP="00030718">
      <w:pPr>
        <w:pStyle w:val="ListParagraph"/>
        <w:numPr>
          <w:ilvl w:val="1"/>
          <w:numId w:val="14"/>
        </w:numPr>
        <w:autoSpaceDE w:val="0"/>
        <w:autoSpaceDN w:val="0"/>
        <w:adjustRightInd w:val="0"/>
        <w:spacing w:after="0" w:line="240" w:lineRule="auto"/>
        <w:rPr>
          <w:rFonts w:asciiTheme="majorHAnsi" w:hAnsiTheme="majorHAnsi" w:cstheme="majorHAnsi"/>
          <w:color w:val="000000"/>
          <w:sz w:val="24"/>
          <w:szCs w:val="24"/>
        </w:rPr>
      </w:pPr>
      <w:hyperlink r:id="rId12" w:tgtFrame="_blank" w:tooltip="https://www.servsafe.com/access/ss/catalog/productdetail/safestafffl" w:history="1">
        <w:r w:rsidR="00030718" w:rsidRPr="00030718">
          <w:rPr>
            <w:rStyle w:val="Hyperlink"/>
            <w:rFonts w:asciiTheme="majorHAnsi" w:hAnsiTheme="majorHAnsi" w:cstheme="majorHAnsi"/>
            <w:sz w:val="24"/>
            <w:szCs w:val="24"/>
          </w:rPr>
          <w:t>https://www.servsafe.com/access/SS/Catalog/ProductDetail/SAFESTAFFFL</w:t>
        </w:r>
      </w:hyperlink>
    </w:p>
    <w:p w14:paraId="259310BB" w14:textId="70F9760A" w:rsidR="00906790" w:rsidRDefault="00906790" w:rsidP="000C2E00">
      <w:pPr>
        <w:pStyle w:val="ListParagraph"/>
        <w:numPr>
          <w:ilvl w:val="0"/>
          <w:numId w:val="14"/>
        </w:numPr>
        <w:autoSpaceDE w:val="0"/>
        <w:autoSpaceDN w:val="0"/>
        <w:adjustRightInd w:val="0"/>
        <w:spacing w:after="0" w:line="240" w:lineRule="auto"/>
        <w:rPr>
          <w:rFonts w:asciiTheme="majorHAnsi" w:hAnsiTheme="majorHAnsi" w:cstheme="majorHAnsi"/>
          <w:color w:val="000000"/>
          <w:sz w:val="24"/>
          <w:szCs w:val="24"/>
        </w:rPr>
      </w:pPr>
      <w:r>
        <w:rPr>
          <w:rFonts w:asciiTheme="majorHAnsi" w:hAnsiTheme="majorHAnsi" w:cstheme="majorHAnsi"/>
          <w:color w:val="000000"/>
          <w:sz w:val="24"/>
          <w:szCs w:val="24"/>
        </w:rPr>
        <w:t>Food is distributed at least once a month.</w:t>
      </w:r>
    </w:p>
    <w:p w14:paraId="7D4CEED5" w14:textId="4BD9B35D" w:rsidR="00906790" w:rsidRPr="000C2E00" w:rsidRDefault="00906790" w:rsidP="000C2E00">
      <w:pPr>
        <w:pStyle w:val="ListParagraph"/>
        <w:numPr>
          <w:ilvl w:val="0"/>
          <w:numId w:val="14"/>
        </w:numPr>
        <w:autoSpaceDE w:val="0"/>
        <w:autoSpaceDN w:val="0"/>
        <w:adjustRightInd w:val="0"/>
        <w:spacing w:after="0" w:line="240" w:lineRule="auto"/>
        <w:rPr>
          <w:rFonts w:asciiTheme="majorHAnsi" w:hAnsiTheme="majorHAnsi" w:cstheme="majorHAnsi"/>
          <w:color w:val="000000"/>
          <w:sz w:val="24"/>
          <w:szCs w:val="24"/>
        </w:rPr>
      </w:pPr>
      <w:r>
        <w:rPr>
          <w:rFonts w:asciiTheme="majorHAnsi" w:hAnsiTheme="majorHAnsi" w:cstheme="majorHAnsi"/>
          <w:color w:val="000000"/>
          <w:sz w:val="24"/>
          <w:szCs w:val="24"/>
        </w:rPr>
        <w:t>Distribution of “Foods to Encourage</w:t>
      </w:r>
      <w:r w:rsidR="007824C3">
        <w:rPr>
          <w:rFonts w:asciiTheme="majorHAnsi" w:hAnsiTheme="majorHAnsi" w:cstheme="majorHAnsi"/>
          <w:color w:val="000000"/>
          <w:sz w:val="24"/>
          <w:szCs w:val="24"/>
        </w:rPr>
        <w:t>”</w:t>
      </w:r>
      <w:r>
        <w:rPr>
          <w:rFonts w:asciiTheme="majorHAnsi" w:hAnsiTheme="majorHAnsi" w:cstheme="majorHAnsi"/>
          <w:color w:val="000000"/>
          <w:sz w:val="24"/>
          <w:szCs w:val="24"/>
        </w:rPr>
        <w:t xml:space="preserve"> is emphasized.</w:t>
      </w:r>
    </w:p>
    <w:p w14:paraId="624A50ED" w14:textId="77777777" w:rsidR="009917BA" w:rsidRDefault="009917BA" w:rsidP="00D32695">
      <w:pPr>
        <w:autoSpaceDE w:val="0"/>
        <w:autoSpaceDN w:val="0"/>
        <w:adjustRightInd w:val="0"/>
        <w:spacing w:after="0" w:line="240" w:lineRule="auto"/>
        <w:rPr>
          <w:rFonts w:asciiTheme="majorHAnsi" w:hAnsiTheme="majorHAnsi" w:cstheme="majorHAnsi"/>
          <w:sz w:val="24"/>
          <w:szCs w:val="24"/>
        </w:rPr>
      </w:pPr>
    </w:p>
    <w:p w14:paraId="19A64C1C" w14:textId="00C8258A" w:rsidR="00931186" w:rsidRPr="00D32695" w:rsidRDefault="000D2741" w:rsidP="00D32695">
      <w:pPr>
        <w:autoSpaceDE w:val="0"/>
        <w:autoSpaceDN w:val="0"/>
        <w:adjustRightInd w:val="0"/>
        <w:spacing w:after="0" w:line="240" w:lineRule="auto"/>
        <w:rPr>
          <w:rFonts w:asciiTheme="majorHAnsi" w:hAnsiTheme="majorHAnsi" w:cstheme="majorHAnsi"/>
          <w:color w:val="231F20"/>
          <w:sz w:val="24"/>
          <w:szCs w:val="24"/>
        </w:rPr>
      </w:pPr>
      <w:r w:rsidRPr="00D32695">
        <w:rPr>
          <w:rFonts w:asciiTheme="majorHAnsi" w:hAnsiTheme="majorHAnsi" w:cstheme="majorHAnsi"/>
          <w:sz w:val="24"/>
          <w:szCs w:val="24"/>
        </w:rPr>
        <w:t>Additionally</w:t>
      </w:r>
      <w:r w:rsidR="00A66CB7" w:rsidRPr="00D32695">
        <w:rPr>
          <w:rFonts w:asciiTheme="majorHAnsi" w:hAnsiTheme="majorHAnsi" w:cstheme="majorHAnsi"/>
          <w:sz w:val="24"/>
          <w:szCs w:val="24"/>
        </w:rPr>
        <w:t>,</w:t>
      </w:r>
      <w:r w:rsidRPr="00D32695">
        <w:rPr>
          <w:rFonts w:asciiTheme="majorHAnsi" w:hAnsiTheme="majorHAnsi" w:cstheme="majorHAnsi"/>
          <w:sz w:val="24"/>
          <w:szCs w:val="24"/>
        </w:rPr>
        <w:t xml:space="preserve"> an </w:t>
      </w:r>
      <w:r w:rsidR="00931186" w:rsidRPr="00D32695">
        <w:rPr>
          <w:rFonts w:asciiTheme="majorHAnsi" w:hAnsiTheme="majorHAnsi" w:cstheme="majorHAnsi"/>
          <w:sz w:val="24"/>
          <w:szCs w:val="24"/>
        </w:rPr>
        <w:t xml:space="preserve">approved site must be in good standing with the </w:t>
      </w:r>
      <w:r w:rsidR="00AC37C5">
        <w:rPr>
          <w:rFonts w:asciiTheme="majorHAnsi" w:hAnsiTheme="majorHAnsi" w:cstheme="majorHAnsi"/>
          <w:sz w:val="24"/>
          <w:szCs w:val="24"/>
        </w:rPr>
        <w:t>Harry Chapin Food Bank</w:t>
      </w:r>
      <w:r w:rsidR="00931186" w:rsidRPr="00D32695">
        <w:rPr>
          <w:rFonts w:asciiTheme="majorHAnsi" w:hAnsiTheme="majorHAnsi" w:cstheme="majorHAnsi"/>
          <w:sz w:val="24"/>
          <w:szCs w:val="24"/>
        </w:rPr>
        <w:t xml:space="preserve"> and comply with all applicable federal and local statutes, ordinances, and regulations.</w:t>
      </w:r>
    </w:p>
    <w:p w14:paraId="317B6F2F" w14:textId="77777777" w:rsidR="001552A3" w:rsidRDefault="001552A3" w:rsidP="00931186">
      <w:pPr>
        <w:autoSpaceDE w:val="0"/>
        <w:autoSpaceDN w:val="0"/>
        <w:adjustRightInd w:val="0"/>
        <w:spacing w:after="0" w:line="240" w:lineRule="auto"/>
        <w:rPr>
          <w:rFonts w:asciiTheme="majorHAnsi" w:hAnsiTheme="majorHAnsi" w:cstheme="majorHAnsi"/>
          <w:b/>
          <w:bCs/>
          <w:color w:val="C00000"/>
          <w:sz w:val="24"/>
          <w:szCs w:val="24"/>
        </w:rPr>
      </w:pPr>
    </w:p>
    <w:p w14:paraId="5AAFB64D" w14:textId="00E021C0" w:rsidR="00931186" w:rsidRPr="00373AF3" w:rsidRDefault="009474E6" w:rsidP="00931186">
      <w:pPr>
        <w:autoSpaceDE w:val="0"/>
        <w:autoSpaceDN w:val="0"/>
        <w:adjustRightInd w:val="0"/>
        <w:spacing w:after="0" w:line="240" w:lineRule="auto"/>
        <w:rPr>
          <w:rFonts w:asciiTheme="majorHAnsi" w:hAnsiTheme="majorHAnsi" w:cstheme="majorHAnsi"/>
          <w:b/>
          <w:bCs/>
          <w:color w:val="C00000"/>
          <w:sz w:val="24"/>
          <w:szCs w:val="24"/>
        </w:rPr>
      </w:pPr>
      <w:r w:rsidRPr="00373AF3">
        <w:rPr>
          <w:rFonts w:asciiTheme="majorHAnsi" w:hAnsiTheme="majorHAnsi" w:cstheme="majorHAnsi"/>
          <w:b/>
          <w:bCs/>
          <w:color w:val="C00000"/>
          <w:sz w:val="24"/>
          <w:szCs w:val="24"/>
        </w:rPr>
        <w:t>Hours Of Operation</w:t>
      </w:r>
    </w:p>
    <w:p w14:paraId="21F19C57" w14:textId="77777777" w:rsidR="00931186" w:rsidRPr="00373AF3" w:rsidRDefault="00931186" w:rsidP="00931186">
      <w:pPr>
        <w:autoSpaceDE w:val="0"/>
        <w:autoSpaceDN w:val="0"/>
        <w:adjustRightInd w:val="0"/>
        <w:spacing w:after="0" w:line="240" w:lineRule="auto"/>
        <w:rPr>
          <w:rFonts w:asciiTheme="majorHAnsi" w:hAnsiTheme="majorHAnsi" w:cstheme="majorHAnsi"/>
          <w:color w:val="000000"/>
          <w:sz w:val="24"/>
          <w:szCs w:val="24"/>
        </w:rPr>
      </w:pPr>
      <w:r w:rsidRPr="00373AF3">
        <w:rPr>
          <w:rFonts w:asciiTheme="majorHAnsi" w:hAnsiTheme="majorHAnsi" w:cstheme="majorHAnsi"/>
          <w:color w:val="000000"/>
          <w:sz w:val="24"/>
          <w:szCs w:val="24"/>
        </w:rPr>
        <w:t>School pantries should offer distributions that occur at times that are most convenient for your families. Maintaining consistent distribution dates and hours from month to month will make it easier for families to know when to shop. The school pantry can also be opened for events such as parent-teacher conferences, band concerts, etc.</w:t>
      </w:r>
    </w:p>
    <w:p w14:paraId="136BBA35" w14:textId="77777777" w:rsidR="00931186" w:rsidRPr="00373AF3" w:rsidRDefault="00931186" w:rsidP="00931186">
      <w:pPr>
        <w:autoSpaceDE w:val="0"/>
        <w:autoSpaceDN w:val="0"/>
        <w:adjustRightInd w:val="0"/>
        <w:spacing w:after="0" w:line="240" w:lineRule="auto"/>
        <w:rPr>
          <w:rFonts w:asciiTheme="majorHAnsi" w:hAnsiTheme="majorHAnsi" w:cstheme="majorHAnsi"/>
          <w:b/>
          <w:bCs/>
          <w:color w:val="00B0F0"/>
          <w:sz w:val="24"/>
          <w:szCs w:val="24"/>
        </w:rPr>
      </w:pPr>
    </w:p>
    <w:p w14:paraId="3151FF20" w14:textId="6DB78B1A" w:rsidR="00931186" w:rsidRPr="00373AF3" w:rsidRDefault="009474E6" w:rsidP="00931186">
      <w:pPr>
        <w:autoSpaceDE w:val="0"/>
        <w:autoSpaceDN w:val="0"/>
        <w:adjustRightInd w:val="0"/>
        <w:spacing w:after="0" w:line="240" w:lineRule="auto"/>
        <w:rPr>
          <w:rFonts w:asciiTheme="majorHAnsi" w:hAnsiTheme="majorHAnsi" w:cstheme="majorHAnsi"/>
          <w:b/>
          <w:bCs/>
          <w:color w:val="C00000"/>
          <w:sz w:val="24"/>
          <w:szCs w:val="24"/>
        </w:rPr>
      </w:pPr>
      <w:r w:rsidRPr="00373AF3">
        <w:rPr>
          <w:rFonts w:asciiTheme="majorHAnsi" w:hAnsiTheme="majorHAnsi" w:cstheme="majorHAnsi"/>
          <w:b/>
          <w:bCs/>
          <w:color w:val="C00000"/>
          <w:sz w:val="24"/>
          <w:szCs w:val="24"/>
        </w:rPr>
        <w:t>Key Storage Procedures</w:t>
      </w:r>
    </w:p>
    <w:p w14:paraId="31B54A7D" w14:textId="3C2CA81A" w:rsidR="00931186" w:rsidRPr="00336BE3" w:rsidRDefault="00931186" w:rsidP="00931186">
      <w:pPr>
        <w:pStyle w:val="ListParagraph"/>
        <w:numPr>
          <w:ilvl w:val="0"/>
          <w:numId w:val="6"/>
        </w:numPr>
        <w:autoSpaceDE w:val="0"/>
        <w:autoSpaceDN w:val="0"/>
        <w:adjustRightInd w:val="0"/>
        <w:spacing w:after="0" w:line="240" w:lineRule="auto"/>
        <w:rPr>
          <w:rFonts w:asciiTheme="majorHAnsi" w:hAnsiTheme="majorHAnsi" w:cstheme="majorHAnsi"/>
          <w:sz w:val="24"/>
          <w:szCs w:val="24"/>
        </w:rPr>
      </w:pPr>
      <w:r w:rsidRPr="00336BE3">
        <w:rPr>
          <w:rFonts w:asciiTheme="majorHAnsi" w:hAnsiTheme="majorHAnsi" w:cstheme="majorHAnsi"/>
          <w:sz w:val="24"/>
          <w:szCs w:val="24"/>
        </w:rPr>
        <w:t xml:space="preserve">Food should be </w:t>
      </w:r>
      <w:r w:rsidR="00064AF9">
        <w:rPr>
          <w:rFonts w:asciiTheme="majorHAnsi" w:hAnsiTheme="majorHAnsi" w:cstheme="majorHAnsi"/>
          <w:sz w:val="24"/>
          <w:szCs w:val="24"/>
        </w:rPr>
        <w:t>six</w:t>
      </w:r>
      <w:r w:rsidRPr="00336BE3">
        <w:rPr>
          <w:rFonts w:asciiTheme="majorHAnsi" w:hAnsiTheme="majorHAnsi" w:cstheme="majorHAnsi"/>
          <w:sz w:val="24"/>
          <w:szCs w:val="24"/>
        </w:rPr>
        <w:t xml:space="preserve"> inches off the floor (or pallet height)</w:t>
      </w:r>
      <w:r w:rsidR="00A66CB7" w:rsidRPr="00336BE3">
        <w:rPr>
          <w:rFonts w:asciiTheme="majorHAnsi" w:hAnsiTheme="majorHAnsi" w:cstheme="majorHAnsi"/>
          <w:sz w:val="24"/>
          <w:szCs w:val="24"/>
        </w:rPr>
        <w:t xml:space="preserve">, </w:t>
      </w:r>
      <w:r w:rsidRPr="00336BE3">
        <w:rPr>
          <w:rFonts w:asciiTheme="majorHAnsi" w:hAnsiTheme="majorHAnsi" w:cstheme="majorHAnsi"/>
          <w:sz w:val="24"/>
          <w:szCs w:val="24"/>
        </w:rPr>
        <w:t xml:space="preserve">be </w:t>
      </w:r>
      <w:r w:rsidR="00064AF9">
        <w:rPr>
          <w:rFonts w:asciiTheme="majorHAnsi" w:hAnsiTheme="majorHAnsi" w:cstheme="majorHAnsi"/>
          <w:sz w:val="24"/>
          <w:szCs w:val="24"/>
        </w:rPr>
        <w:t>six</w:t>
      </w:r>
      <w:r w:rsidRPr="00336BE3">
        <w:rPr>
          <w:rFonts w:asciiTheme="majorHAnsi" w:hAnsiTheme="majorHAnsi" w:cstheme="majorHAnsi"/>
          <w:sz w:val="24"/>
          <w:szCs w:val="24"/>
        </w:rPr>
        <w:t xml:space="preserve"> inches away from the ceiling and not </w:t>
      </w:r>
      <w:r w:rsidR="005279B0" w:rsidRPr="00336BE3">
        <w:rPr>
          <w:rFonts w:asciiTheme="majorHAnsi" w:hAnsiTheme="majorHAnsi" w:cstheme="majorHAnsi"/>
          <w:sz w:val="24"/>
          <w:szCs w:val="24"/>
        </w:rPr>
        <w:t>touch</w:t>
      </w:r>
      <w:r w:rsidRPr="00336BE3">
        <w:rPr>
          <w:rFonts w:asciiTheme="majorHAnsi" w:hAnsiTheme="majorHAnsi" w:cstheme="majorHAnsi"/>
          <w:sz w:val="24"/>
          <w:szCs w:val="24"/>
        </w:rPr>
        <w:t xml:space="preserve"> the wall</w:t>
      </w:r>
      <w:r w:rsidR="00FF3E1A" w:rsidRPr="00336BE3">
        <w:rPr>
          <w:rFonts w:asciiTheme="majorHAnsi" w:hAnsiTheme="majorHAnsi" w:cstheme="majorHAnsi"/>
          <w:sz w:val="24"/>
          <w:szCs w:val="24"/>
        </w:rPr>
        <w:t>s</w:t>
      </w:r>
      <w:r w:rsidRPr="00336BE3">
        <w:rPr>
          <w:rFonts w:asciiTheme="majorHAnsi" w:hAnsiTheme="majorHAnsi" w:cstheme="majorHAnsi"/>
          <w:sz w:val="24"/>
          <w:szCs w:val="24"/>
        </w:rPr>
        <w:t>.</w:t>
      </w:r>
    </w:p>
    <w:p w14:paraId="12F76B6A" w14:textId="0B93CA71" w:rsidR="00931186" w:rsidRPr="00336BE3" w:rsidRDefault="00A66CB7" w:rsidP="00931186">
      <w:pPr>
        <w:pStyle w:val="ListParagraph"/>
        <w:numPr>
          <w:ilvl w:val="0"/>
          <w:numId w:val="6"/>
        </w:numPr>
        <w:autoSpaceDE w:val="0"/>
        <w:autoSpaceDN w:val="0"/>
        <w:adjustRightInd w:val="0"/>
        <w:spacing w:after="0" w:line="240" w:lineRule="auto"/>
        <w:rPr>
          <w:rFonts w:asciiTheme="majorHAnsi" w:hAnsiTheme="majorHAnsi" w:cstheme="majorHAnsi"/>
          <w:sz w:val="24"/>
          <w:szCs w:val="24"/>
        </w:rPr>
      </w:pPr>
      <w:r w:rsidRPr="00336BE3">
        <w:rPr>
          <w:rFonts w:asciiTheme="majorHAnsi" w:hAnsiTheme="majorHAnsi" w:cstheme="majorHAnsi"/>
          <w:sz w:val="24"/>
          <w:szCs w:val="24"/>
        </w:rPr>
        <w:t>Food should be s</w:t>
      </w:r>
      <w:r w:rsidR="00931186" w:rsidRPr="00336BE3">
        <w:rPr>
          <w:rFonts w:asciiTheme="majorHAnsi" w:hAnsiTheme="majorHAnsi" w:cstheme="majorHAnsi"/>
          <w:sz w:val="24"/>
          <w:szCs w:val="24"/>
        </w:rPr>
        <w:t xml:space="preserve">tored in </w:t>
      </w:r>
      <w:r w:rsidR="008919E5" w:rsidRPr="00336BE3">
        <w:rPr>
          <w:rFonts w:asciiTheme="majorHAnsi" w:hAnsiTheme="majorHAnsi" w:cstheme="majorHAnsi"/>
          <w:sz w:val="24"/>
          <w:szCs w:val="24"/>
        </w:rPr>
        <w:t xml:space="preserve">a </w:t>
      </w:r>
      <w:r w:rsidRPr="00336BE3">
        <w:rPr>
          <w:rFonts w:asciiTheme="majorHAnsi" w:hAnsiTheme="majorHAnsi" w:cstheme="majorHAnsi"/>
          <w:sz w:val="24"/>
          <w:szCs w:val="24"/>
        </w:rPr>
        <w:t>temperature-controlled</w:t>
      </w:r>
      <w:r w:rsidR="00931186" w:rsidRPr="00336BE3">
        <w:rPr>
          <w:rFonts w:asciiTheme="majorHAnsi" w:hAnsiTheme="majorHAnsi" w:cstheme="majorHAnsi"/>
          <w:sz w:val="24"/>
          <w:szCs w:val="24"/>
        </w:rPr>
        <w:t xml:space="preserve"> space</w:t>
      </w:r>
      <w:r w:rsidRPr="00336BE3">
        <w:rPr>
          <w:rFonts w:asciiTheme="majorHAnsi" w:hAnsiTheme="majorHAnsi" w:cstheme="majorHAnsi"/>
          <w:sz w:val="24"/>
          <w:szCs w:val="24"/>
        </w:rPr>
        <w:t>.</w:t>
      </w:r>
    </w:p>
    <w:p w14:paraId="38E0785B" w14:textId="77777777" w:rsidR="00931186" w:rsidRPr="00336BE3" w:rsidRDefault="00931186" w:rsidP="00931186">
      <w:pPr>
        <w:pStyle w:val="ListParagraph"/>
        <w:numPr>
          <w:ilvl w:val="0"/>
          <w:numId w:val="6"/>
        </w:numPr>
        <w:autoSpaceDE w:val="0"/>
        <w:autoSpaceDN w:val="0"/>
        <w:adjustRightInd w:val="0"/>
        <w:spacing w:after="0" w:line="240" w:lineRule="auto"/>
        <w:rPr>
          <w:rFonts w:asciiTheme="majorHAnsi" w:hAnsiTheme="majorHAnsi" w:cstheme="majorHAnsi"/>
          <w:sz w:val="24"/>
          <w:szCs w:val="24"/>
        </w:rPr>
      </w:pPr>
      <w:r w:rsidRPr="00336BE3">
        <w:rPr>
          <w:rFonts w:asciiTheme="majorHAnsi" w:hAnsiTheme="majorHAnsi" w:cstheme="majorHAnsi"/>
          <w:sz w:val="24"/>
          <w:szCs w:val="24"/>
        </w:rPr>
        <w:t>The storage area should be dry, clean, and free of pests.</w:t>
      </w:r>
    </w:p>
    <w:p w14:paraId="16761367" w14:textId="4FC03A4A" w:rsidR="00931186" w:rsidRPr="00336BE3" w:rsidRDefault="00A66CB7" w:rsidP="00931186">
      <w:pPr>
        <w:pStyle w:val="ListParagraph"/>
        <w:numPr>
          <w:ilvl w:val="0"/>
          <w:numId w:val="6"/>
        </w:numPr>
        <w:autoSpaceDE w:val="0"/>
        <w:autoSpaceDN w:val="0"/>
        <w:adjustRightInd w:val="0"/>
        <w:spacing w:after="0" w:line="240" w:lineRule="auto"/>
        <w:rPr>
          <w:rFonts w:asciiTheme="majorHAnsi" w:hAnsiTheme="majorHAnsi" w:cstheme="majorHAnsi"/>
          <w:sz w:val="24"/>
          <w:szCs w:val="24"/>
        </w:rPr>
      </w:pPr>
      <w:r w:rsidRPr="00336BE3">
        <w:rPr>
          <w:rFonts w:asciiTheme="majorHAnsi" w:hAnsiTheme="majorHAnsi" w:cstheme="majorHAnsi"/>
          <w:sz w:val="24"/>
          <w:szCs w:val="24"/>
        </w:rPr>
        <w:t>Cleaning material</w:t>
      </w:r>
      <w:r w:rsidR="00A2634D" w:rsidRPr="00336BE3">
        <w:rPr>
          <w:rFonts w:asciiTheme="majorHAnsi" w:hAnsiTheme="majorHAnsi" w:cstheme="majorHAnsi"/>
          <w:sz w:val="24"/>
          <w:szCs w:val="24"/>
        </w:rPr>
        <w:t>s</w:t>
      </w:r>
      <w:r w:rsidRPr="00336BE3">
        <w:rPr>
          <w:rFonts w:asciiTheme="majorHAnsi" w:hAnsiTheme="majorHAnsi" w:cstheme="majorHAnsi"/>
          <w:sz w:val="24"/>
          <w:szCs w:val="24"/>
        </w:rPr>
        <w:t xml:space="preserve"> and chemicals should never be stored near food.</w:t>
      </w:r>
    </w:p>
    <w:p w14:paraId="4AD30FD0" w14:textId="77777777" w:rsidR="00931186" w:rsidRPr="00336BE3" w:rsidRDefault="00931186" w:rsidP="00931186">
      <w:pPr>
        <w:pStyle w:val="ListParagraph"/>
        <w:numPr>
          <w:ilvl w:val="0"/>
          <w:numId w:val="6"/>
        </w:numPr>
        <w:autoSpaceDE w:val="0"/>
        <w:autoSpaceDN w:val="0"/>
        <w:adjustRightInd w:val="0"/>
        <w:spacing w:after="0" w:line="240" w:lineRule="auto"/>
        <w:rPr>
          <w:rFonts w:asciiTheme="majorHAnsi" w:hAnsiTheme="majorHAnsi" w:cstheme="majorHAnsi"/>
          <w:sz w:val="24"/>
          <w:szCs w:val="24"/>
        </w:rPr>
      </w:pPr>
      <w:r w:rsidRPr="00336BE3">
        <w:rPr>
          <w:rFonts w:asciiTheme="majorHAnsi" w:hAnsiTheme="majorHAnsi" w:cstheme="majorHAnsi"/>
          <w:sz w:val="24"/>
          <w:szCs w:val="24"/>
        </w:rPr>
        <w:t>The storage area should be locked when not in use.</w:t>
      </w:r>
    </w:p>
    <w:p w14:paraId="1E127DA6" w14:textId="1CE28438" w:rsidR="00931186" w:rsidRPr="00336BE3" w:rsidRDefault="00931186" w:rsidP="00931186">
      <w:pPr>
        <w:pStyle w:val="ListParagraph"/>
        <w:numPr>
          <w:ilvl w:val="0"/>
          <w:numId w:val="6"/>
        </w:numPr>
        <w:autoSpaceDE w:val="0"/>
        <w:autoSpaceDN w:val="0"/>
        <w:adjustRightInd w:val="0"/>
        <w:spacing w:after="0" w:line="240" w:lineRule="auto"/>
        <w:rPr>
          <w:rFonts w:asciiTheme="majorHAnsi" w:hAnsiTheme="majorHAnsi" w:cstheme="majorHAnsi"/>
          <w:sz w:val="24"/>
          <w:szCs w:val="24"/>
        </w:rPr>
      </w:pPr>
      <w:r w:rsidRPr="00336BE3">
        <w:rPr>
          <w:rFonts w:asciiTheme="majorHAnsi" w:hAnsiTheme="majorHAnsi" w:cstheme="majorHAnsi"/>
          <w:sz w:val="24"/>
          <w:szCs w:val="24"/>
        </w:rPr>
        <w:t xml:space="preserve">Inventory should be rotated. Always check the label on the </w:t>
      </w:r>
      <w:r w:rsidR="00A2634D" w:rsidRPr="00336BE3">
        <w:rPr>
          <w:rFonts w:asciiTheme="majorHAnsi" w:hAnsiTheme="majorHAnsi" w:cstheme="majorHAnsi"/>
          <w:sz w:val="24"/>
          <w:szCs w:val="24"/>
        </w:rPr>
        <w:t>item</w:t>
      </w:r>
      <w:r w:rsidRPr="00336BE3">
        <w:rPr>
          <w:rFonts w:asciiTheme="majorHAnsi" w:hAnsiTheme="majorHAnsi" w:cstheme="majorHAnsi"/>
          <w:sz w:val="24"/>
          <w:szCs w:val="24"/>
        </w:rPr>
        <w:t xml:space="preserve"> to make sure you are using first expired first out (FEFO) and/or first in, first out (FIFO).</w:t>
      </w:r>
    </w:p>
    <w:p w14:paraId="466B1009" w14:textId="6B4832D6" w:rsidR="00931186" w:rsidRPr="00336BE3" w:rsidRDefault="00931186" w:rsidP="00931186">
      <w:pPr>
        <w:pStyle w:val="ListParagraph"/>
        <w:numPr>
          <w:ilvl w:val="0"/>
          <w:numId w:val="6"/>
        </w:numPr>
        <w:autoSpaceDE w:val="0"/>
        <w:autoSpaceDN w:val="0"/>
        <w:adjustRightInd w:val="0"/>
        <w:spacing w:after="0" w:line="240" w:lineRule="auto"/>
        <w:rPr>
          <w:rFonts w:asciiTheme="majorHAnsi" w:hAnsiTheme="majorHAnsi" w:cstheme="majorHAnsi"/>
          <w:sz w:val="24"/>
          <w:szCs w:val="24"/>
        </w:rPr>
      </w:pPr>
      <w:r w:rsidRPr="00336BE3">
        <w:rPr>
          <w:rFonts w:asciiTheme="majorHAnsi" w:hAnsiTheme="majorHAnsi" w:cstheme="majorHAnsi"/>
          <w:sz w:val="24"/>
          <w:szCs w:val="24"/>
        </w:rPr>
        <w:t>Food should never be left unattended outside</w:t>
      </w:r>
      <w:r w:rsidR="00A2634D" w:rsidRPr="00336BE3">
        <w:rPr>
          <w:rFonts w:asciiTheme="majorHAnsi" w:hAnsiTheme="majorHAnsi" w:cstheme="majorHAnsi"/>
          <w:sz w:val="24"/>
          <w:szCs w:val="24"/>
        </w:rPr>
        <w:t xml:space="preserve"> of the pantry</w:t>
      </w:r>
      <w:r w:rsidRPr="00336BE3">
        <w:rPr>
          <w:rFonts w:asciiTheme="majorHAnsi" w:hAnsiTheme="majorHAnsi" w:cstheme="majorHAnsi"/>
          <w:sz w:val="24"/>
          <w:szCs w:val="24"/>
        </w:rPr>
        <w:t xml:space="preserve"> or by garbage containers.</w:t>
      </w:r>
    </w:p>
    <w:p w14:paraId="14531518" w14:textId="77777777" w:rsidR="00931186" w:rsidRPr="00260D85" w:rsidRDefault="00931186" w:rsidP="00931186">
      <w:pPr>
        <w:pStyle w:val="ListParagraph"/>
        <w:numPr>
          <w:ilvl w:val="0"/>
          <w:numId w:val="6"/>
        </w:numPr>
        <w:autoSpaceDE w:val="0"/>
        <w:autoSpaceDN w:val="0"/>
        <w:adjustRightInd w:val="0"/>
        <w:spacing w:after="0" w:line="240" w:lineRule="auto"/>
        <w:rPr>
          <w:rFonts w:asciiTheme="majorHAnsi" w:hAnsiTheme="majorHAnsi" w:cstheme="majorHAnsi"/>
          <w:sz w:val="24"/>
          <w:szCs w:val="24"/>
        </w:rPr>
      </w:pPr>
      <w:r w:rsidRPr="00260D85">
        <w:rPr>
          <w:rFonts w:asciiTheme="majorHAnsi" w:hAnsiTheme="majorHAnsi" w:cstheme="majorHAnsi"/>
          <w:sz w:val="24"/>
          <w:szCs w:val="24"/>
        </w:rPr>
        <w:t>Do not store raw food over/above ready to eat food.</w:t>
      </w:r>
    </w:p>
    <w:p w14:paraId="78F248CB" w14:textId="267FD4E0" w:rsidR="00C514E4" w:rsidRPr="00260D85" w:rsidRDefault="00931186" w:rsidP="008325B8">
      <w:pPr>
        <w:pStyle w:val="ListParagraph"/>
        <w:numPr>
          <w:ilvl w:val="0"/>
          <w:numId w:val="6"/>
        </w:numPr>
        <w:autoSpaceDE w:val="0"/>
        <w:autoSpaceDN w:val="0"/>
        <w:adjustRightInd w:val="0"/>
        <w:spacing w:after="0" w:line="240" w:lineRule="auto"/>
        <w:rPr>
          <w:rFonts w:asciiTheme="majorHAnsi" w:hAnsiTheme="majorHAnsi" w:cstheme="majorHAnsi"/>
          <w:b/>
          <w:bCs/>
          <w:sz w:val="24"/>
          <w:szCs w:val="24"/>
        </w:rPr>
      </w:pPr>
      <w:r w:rsidRPr="00260D85">
        <w:rPr>
          <w:rFonts w:asciiTheme="majorHAnsi" w:hAnsiTheme="majorHAnsi" w:cstheme="majorHAnsi"/>
          <w:sz w:val="24"/>
          <w:szCs w:val="24"/>
        </w:rPr>
        <w:t>When in doubt, throw it out!</w:t>
      </w:r>
      <w:r w:rsidR="00D45280" w:rsidRPr="00260D85">
        <w:rPr>
          <w:rFonts w:asciiTheme="majorHAnsi" w:hAnsiTheme="majorHAnsi" w:cstheme="majorHAnsi"/>
          <w:sz w:val="24"/>
          <w:szCs w:val="24"/>
        </w:rPr>
        <w:t xml:space="preserve"> </w:t>
      </w:r>
    </w:p>
    <w:p w14:paraId="43F23BC4" w14:textId="77777777" w:rsidR="00260D85" w:rsidRPr="00260D85" w:rsidRDefault="00260D85" w:rsidP="00260D85">
      <w:pPr>
        <w:pStyle w:val="ListParagraph"/>
        <w:autoSpaceDE w:val="0"/>
        <w:autoSpaceDN w:val="0"/>
        <w:adjustRightInd w:val="0"/>
        <w:spacing w:after="0" w:line="240" w:lineRule="auto"/>
        <w:rPr>
          <w:rFonts w:asciiTheme="majorHAnsi" w:hAnsiTheme="majorHAnsi" w:cstheme="majorHAnsi"/>
          <w:b/>
          <w:bCs/>
          <w:color w:val="00B0F0"/>
          <w:sz w:val="24"/>
          <w:szCs w:val="24"/>
        </w:rPr>
      </w:pPr>
    </w:p>
    <w:p w14:paraId="11A26587" w14:textId="4CC8B439" w:rsidR="00931186" w:rsidRPr="00A2634D" w:rsidRDefault="009474E6" w:rsidP="003E5D34">
      <w:pPr>
        <w:autoSpaceDE w:val="0"/>
        <w:autoSpaceDN w:val="0"/>
        <w:adjustRightInd w:val="0"/>
        <w:spacing w:after="0" w:line="240" w:lineRule="auto"/>
        <w:rPr>
          <w:rFonts w:asciiTheme="majorHAnsi" w:hAnsiTheme="majorHAnsi" w:cstheme="majorHAnsi"/>
          <w:b/>
          <w:bCs/>
          <w:color w:val="C00000"/>
          <w:sz w:val="24"/>
          <w:szCs w:val="24"/>
        </w:rPr>
      </w:pPr>
      <w:r w:rsidRPr="00A2634D">
        <w:rPr>
          <w:rFonts w:asciiTheme="majorHAnsi" w:hAnsiTheme="majorHAnsi" w:cstheme="majorHAnsi"/>
          <w:b/>
          <w:bCs/>
          <w:color w:val="C00000"/>
          <w:sz w:val="24"/>
          <w:szCs w:val="24"/>
        </w:rPr>
        <w:t>Reporting</w:t>
      </w:r>
    </w:p>
    <w:p w14:paraId="52B32E96" w14:textId="2F76E178" w:rsidR="003E5D34" w:rsidRPr="00336BE3" w:rsidRDefault="003E5D34" w:rsidP="003E5D34">
      <w:pPr>
        <w:spacing w:after="0" w:line="240" w:lineRule="auto"/>
        <w:rPr>
          <w:rFonts w:asciiTheme="majorHAnsi" w:hAnsiTheme="majorHAnsi" w:cstheme="majorHAnsi"/>
          <w:sz w:val="24"/>
          <w:szCs w:val="24"/>
        </w:rPr>
      </w:pPr>
      <w:r w:rsidRPr="00336BE3">
        <w:rPr>
          <w:rFonts w:asciiTheme="majorHAnsi" w:hAnsiTheme="majorHAnsi" w:cstheme="majorHAnsi"/>
          <w:sz w:val="24"/>
          <w:szCs w:val="24"/>
        </w:rPr>
        <w:t>In-</w:t>
      </w:r>
      <w:r w:rsidR="00931186" w:rsidRPr="00336BE3">
        <w:rPr>
          <w:rFonts w:asciiTheme="majorHAnsi" w:hAnsiTheme="majorHAnsi" w:cstheme="majorHAnsi"/>
          <w:sz w:val="24"/>
          <w:szCs w:val="24"/>
        </w:rPr>
        <w:t>School Pantry Programs shall gather the following data monthly</w:t>
      </w:r>
      <w:r w:rsidR="002D191F" w:rsidRPr="00336BE3">
        <w:rPr>
          <w:rFonts w:asciiTheme="majorHAnsi" w:hAnsiTheme="majorHAnsi" w:cstheme="majorHAnsi"/>
          <w:sz w:val="24"/>
          <w:szCs w:val="24"/>
        </w:rPr>
        <w:t xml:space="preserve"> and document it on the sign-in sheet</w:t>
      </w:r>
      <w:r w:rsidR="00952911" w:rsidRPr="00336BE3">
        <w:rPr>
          <w:rFonts w:asciiTheme="majorHAnsi" w:hAnsiTheme="majorHAnsi" w:cstheme="majorHAnsi"/>
          <w:sz w:val="24"/>
          <w:szCs w:val="24"/>
        </w:rPr>
        <w:t>:</w:t>
      </w:r>
    </w:p>
    <w:p w14:paraId="5B57CB0F" w14:textId="61621141" w:rsidR="00952911" w:rsidRPr="00336BE3" w:rsidRDefault="00931186" w:rsidP="00952911">
      <w:pPr>
        <w:pStyle w:val="ListParagraph"/>
        <w:numPr>
          <w:ilvl w:val="0"/>
          <w:numId w:val="12"/>
        </w:numPr>
        <w:spacing w:after="0" w:line="240" w:lineRule="auto"/>
        <w:rPr>
          <w:rFonts w:asciiTheme="majorHAnsi" w:hAnsiTheme="majorHAnsi" w:cstheme="majorHAnsi"/>
          <w:sz w:val="24"/>
          <w:szCs w:val="24"/>
        </w:rPr>
      </w:pPr>
      <w:r w:rsidRPr="00336BE3">
        <w:rPr>
          <w:rFonts w:asciiTheme="majorHAnsi" w:hAnsiTheme="majorHAnsi" w:cstheme="majorHAnsi"/>
          <w:sz w:val="24"/>
          <w:szCs w:val="24"/>
        </w:rPr>
        <w:t>Nam</w:t>
      </w:r>
      <w:r w:rsidR="00CC6387" w:rsidRPr="00336BE3">
        <w:rPr>
          <w:rFonts w:asciiTheme="majorHAnsi" w:hAnsiTheme="majorHAnsi" w:cstheme="majorHAnsi"/>
          <w:sz w:val="24"/>
          <w:szCs w:val="24"/>
        </w:rPr>
        <w:t>e</w:t>
      </w:r>
      <w:r w:rsidRPr="00336BE3">
        <w:rPr>
          <w:rFonts w:asciiTheme="majorHAnsi" w:hAnsiTheme="majorHAnsi" w:cstheme="majorHAnsi"/>
          <w:sz w:val="24"/>
          <w:szCs w:val="24"/>
        </w:rPr>
        <w:t xml:space="preserve"> of student</w:t>
      </w:r>
      <w:r w:rsidR="00AC37C5">
        <w:rPr>
          <w:rFonts w:asciiTheme="majorHAnsi" w:hAnsiTheme="majorHAnsi" w:cstheme="majorHAnsi"/>
          <w:sz w:val="24"/>
          <w:szCs w:val="24"/>
        </w:rPr>
        <w:t>(</w:t>
      </w:r>
      <w:r w:rsidRPr="00336BE3">
        <w:rPr>
          <w:rFonts w:asciiTheme="majorHAnsi" w:hAnsiTheme="majorHAnsi" w:cstheme="majorHAnsi"/>
          <w:sz w:val="24"/>
          <w:szCs w:val="24"/>
        </w:rPr>
        <w:t>s</w:t>
      </w:r>
      <w:r w:rsidR="00AC37C5">
        <w:rPr>
          <w:rFonts w:asciiTheme="majorHAnsi" w:hAnsiTheme="majorHAnsi" w:cstheme="majorHAnsi"/>
          <w:sz w:val="24"/>
          <w:szCs w:val="24"/>
        </w:rPr>
        <w:t>)</w:t>
      </w:r>
      <w:r w:rsidRPr="00336BE3">
        <w:rPr>
          <w:rFonts w:asciiTheme="majorHAnsi" w:hAnsiTheme="majorHAnsi" w:cstheme="majorHAnsi"/>
          <w:sz w:val="24"/>
          <w:szCs w:val="24"/>
        </w:rPr>
        <w:t xml:space="preserve"> or parent</w:t>
      </w:r>
      <w:r w:rsidR="00AC37C5">
        <w:rPr>
          <w:rFonts w:asciiTheme="majorHAnsi" w:hAnsiTheme="majorHAnsi" w:cstheme="majorHAnsi"/>
          <w:sz w:val="24"/>
          <w:szCs w:val="24"/>
        </w:rPr>
        <w:t>(s)</w:t>
      </w:r>
    </w:p>
    <w:p w14:paraId="0449D88D" w14:textId="7270668F" w:rsidR="00952911" w:rsidRPr="00336BE3" w:rsidRDefault="00952911" w:rsidP="007F5BAB">
      <w:pPr>
        <w:pStyle w:val="ListParagraph"/>
        <w:numPr>
          <w:ilvl w:val="0"/>
          <w:numId w:val="12"/>
        </w:numPr>
        <w:spacing w:after="0" w:line="240" w:lineRule="auto"/>
        <w:rPr>
          <w:rFonts w:asciiTheme="majorHAnsi" w:hAnsiTheme="majorHAnsi" w:cstheme="majorHAnsi"/>
          <w:sz w:val="24"/>
          <w:szCs w:val="24"/>
        </w:rPr>
      </w:pPr>
      <w:r w:rsidRPr="00336BE3">
        <w:rPr>
          <w:rFonts w:asciiTheme="majorHAnsi" w:hAnsiTheme="majorHAnsi" w:cstheme="majorHAnsi"/>
          <w:sz w:val="24"/>
          <w:szCs w:val="24"/>
        </w:rPr>
        <w:t>N</w:t>
      </w:r>
      <w:r w:rsidR="00931186" w:rsidRPr="00336BE3">
        <w:rPr>
          <w:rFonts w:asciiTheme="majorHAnsi" w:hAnsiTheme="majorHAnsi" w:cstheme="majorHAnsi"/>
          <w:sz w:val="24"/>
          <w:szCs w:val="24"/>
        </w:rPr>
        <w:t>umber of children</w:t>
      </w:r>
      <w:r w:rsidR="00A61C6A" w:rsidRPr="00336BE3">
        <w:rPr>
          <w:rFonts w:asciiTheme="majorHAnsi" w:hAnsiTheme="majorHAnsi" w:cstheme="majorHAnsi"/>
          <w:sz w:val="24"/>
          <w:szCs w:val="24"/>
        </w:rPr>
        <w:t xml:space="preserve"> served</w:t>
      </w:r>
      <w:r w:rsidR="006619AD" w:rsidRPr="00336BE3">
        <w:rPr>
          <w:rFonts w:asciiTheme="majorHAnsi" w:hAnsiTheme="majorHAnsi" w:cstheme="majorHAnsi"/>
          <w:sz w:val="24"/>
          <w:szCs w:val="24"/>
        </w:rPr>
        <w:t xml:space="preserve"> (under 17)</w:t>
      </w:r>
    </w:p>
    <w:p w14:paraId="20E8D3A7" w14:textId="4BA9DF76" w:rsidR="00A61C6A" w:rsidRPr="00336BE3" w:rsidRDefault="00952911" w:rsidP="007F5BAB">
      <w:pPr>
        <w:pStyle w:val="ListParagraph"/>
        <w:numPr>
          <w:ilvl w:val="0"/>
          <w:numId w:val="12"/>
        </w:numPr>
        <w:spacing w:after="0" w:line="240" w:lineRule="auto"/>
        <w:rPr>
          <w:rFonts w:asciiTheme="majorHAnsi" w:hAnsiTheme="majorHAnsi" w:cstheme="majorHAnsi"/>
          <w:sz w:val="24"/>
          <w:szCs w:val="24"/>
        </w:rPr>
      </w:pPr>
      <w:r w:rsidRPr="00336BE3">
        <w:rPr>
          <w:rFonts w:asciiTheme="majorHAnsi" w:hAnsiTheme="majorHAnsi" w:cstheme="majorHAnsi"/>
          <w:sz w:val="24"/>
          <w:szCs w:val="24"/>
        </w:rPr>
        <w:t xml:space="preserve">Number of </w:t>
      </w:r>
      <w:r w:rsidR="00931186" w:rsidRPr="00336BE3">
        <w:rPr>
          <w:rFonts w:asciiTheme="majorHAnsi" w:hAnsiTheme="majorHAnsi" w:cstheme="majorHAnsi"/>
          <w:sz w:val="24"/>
          <w:szCs w:val="24"/>
        </w:rPr>
        <w:t>adults</w:t>
      </w:r>
      <w:r w:rsidR="00A61C6A" w:rsidRPr="00336BE3">
        <w:rPr>
          <w:rFonts w:asciiTheme="majorHAnsi" w:hAnsiTheme="majorHAnsi" w:cstheme="majorHAnsi"/>
          <w:sz w:val="24"/>
          <w:szCs w:val="24"/>
        </w:rPr>
        <w:t xml:space="preserve"> served</w:t>
      </w:r>
      <w:r w:rsidR="006619AD" w:rsidRPr="00336BE3">
        <w:rPr>
          <w:rFonts w:asciiTheme="majorHAnsi" w:hAnsiTheme="majorHAnsi" w:cstheme="majorHAnsi"/>
          <w:sz w:val="24"/>
          <w:szCs w:val="24"/>
        </w:rPr>
        <w:t xml:space="preserve"> (18 to 64)</w:t>
      </w:r>
    </w:p>
    <w:p w14:paraId="30BBE80A" w14:textId="58DC437F" w:rsidR="00D45280" w:rsidRPr="002C3FD0" w:rsidRDefault="00A61C6A" w:rsidP="002C3FD0">
      <w:pPr>
        <w:pStyle w:val="ListParagraph"/>
        <w:numPr>
          <w:ilvl w:val="0"/>
          <w:numId w:val="12"/>
        </w:numPr>
        <w:spacing w:after="0" w:line="240" w:lineRule="auto"/>
        <w:rPr>
          <w:rFonts w:asciiTheme="majorHAnsi" w:hAnsiTheme="majorHAnsi" w:cstheme="majorHAnsi"/>
          <w:sz w:val="24"/>
          <w:szCs w:val="24"/>
        </w:rPr>
      </w:pPr>
      <w:r w:rsidRPr="00336BE3">
        <w:rPr>
          <w:rFonts w:asciiTheme="majorHAnsi" w:hAnsiTheme="majorHAnsi" w:cstheme="majorHAnsi"/>
          <w:sz w:val="24"/>
          <w:szCs w:val="24"/>
        </w:rPr>
        <w:t xml:space="preserve">Number of </w:t>
      </w:r>
      <w:r w:rsidR="00931186" w:rsidRPr="00336BE3">
        <w:rPr>
          <w:rFonts w:asciiTheme="majorHAnsi" w:hAnsiTheme="majorHAnsi" w:cstheme="majorHAnsi"/>
          <w:sz w:val="24"/>
          <w:szCs w:val="24"/>
        </w:rPr>
        <w:t xml:space="preserve">seniors served </w:t>
      </w:r>
      <w:r w:rsidR="006619AD" w:rsidRPr="00336BE3">
        <w:rPr>
          <w:rFonts w:asciiTheme="majorHAnsi" w:hAnsiTheme="majorHAnsi" w:cstheme="majorHAnsi"/>
          <w:sz w:val="24"/>
          <w:szCs w:val="24"/>
        </w:rPr>
        <w:t>(65 and older)</w:t>
      </w:r>
    </w:p>
    <w:p w14:paraId="73DBB29E" w14:textId="77777777" w:rsidR="00CC6387" w:rsidRDefault="00CC6387" w:rsidP="007F5BAB">
      <w:pPr>
        <w:spacing w:after="0" w:line="240" w:lineRule="auto"/>
        <w:rPr>
          <w:rFonts w:asciiTheme="majorHAnsi" w:hAnsiTheme="majorHAnsi" w:cstheme="majorHAnsi"/>
          <w:color w:val="231F20"/>
          <w:sz w:val="24"/>
          <w:szCs w:val="24"/>
        </w:rPr>
      </w:pPr>
    </w:p>
    <w:p w14:paraId="2630B225" w14:textId="35CC1689" w:rsidR="0030096E" w:rsidRDefault="004856FC" w:rsidP="007F5BAB">
      <w:pPr>
        <w:spacing w:after="0" w:line="240" w:lineRule="auto"/>
        <w:rPr>
          <w:rFonts w:asciiTheme="majorHAnsi" w:hAnsiTheme="majorHAnsi" w:cstheme="majorHAnsi"/>
          <w:sz w:val="24"/>
          <w:szCs w:val="24"/>
        </w:rPr>
      </w:pPr>
      <w:r>
        <w:rPr>
          <w:rFonts w:asciiTheme="majorHAnsi" w:hAnsiTheme="majorHAnsi" w:cstheme="majorHAnsi"/>
          <w:sz w:val="24"/>
          <w:szCs w:val="24"/>
        </w:rPr>
        <w:t>At the end of every month, the collected data is to be enter</w:t>
      </w:r>
      <w:r w:rsidR="00911A51">
        <w:rPr>
          <w:rFonts w:asciiTheme="majorHAnsi" w:hAnsiTheme="majorHAnsi" w:cstheme="majorHAnsi"/>
          <w:sz w:val="24"/>
          <w:szCs w:val="24"/>
        </w:rPr>
        <w:t xml:space="preserve">ed </w:t>
      </w:r>
      <w:r>
        <w:rPr>
          <w:rFonts w:asciiTheme="majorHAnsi" w:hAnsiTheme="majorHAnsi" w:cstheme="majorHAnsi"/>
          <w:sz w:val="24"/>
          <w:szCs w:val="24"/>
        </w:rPr>
        <w:t>into this survey form</w:t>
      </w:r>
      <w:r w:rsidR="0030096E">
        <w:rPr>
          <w:rFonts w:asciiTheme="majorHAnsi" w:hAnsiTheme="majorHAnsi" w:cstheme="majorHAnsi"/>
          <w:sz w:val="24"/>
          <w:szCs w:val="24"/>
        </w:rPr>
        <w:t>:</w:t>
      </w:r>
      <w:r w:rsidR="00911A51">
        <w:rPr>
          <w:rFonts w:asciiTheme="majorHAnsi" w:hAnsiTheme="majorHAnsi" w:cstheme="majorHAnsi"/>
          <w:sz w:val="24"/>
          <w:szCs w:val="24"/>
        </w:rPr>
        <w:t xml:space="preserve"> </w:t>
      </w:r>
      <w:hyperlink r:id="rId13" w:history="1">
        <w:r w:rsidR="0030096E" w:rsidRPr="00E55FB3">
          <w:rPr>
            <w:rStyle w:val="Hyperlink"/>
            <w:rFonts w:asciiTheme="majorHAnsi" w:hAnsiTheme="majorHAnsi" w:cstheme="majorHAnsi"/>
            <w:sz w:val="24"/>
            <w:szCs w:val="24"/>
          </w:rPr>
          <w:t>http://forms.office.com/r/RCBrDvR1Q0</w:t>
        </w:r>
      </w:hyperlink>
    </w:p>
    <w:p w14:paraId="6813FE37" w14:textId="77777777" w:rsidR="0030096E" w:rsidRDefault="0030096E" w:rsidP="007F5BAB">
      <w:pPr>
        <w:spacing w:after="0" w:line="240" w:lineRule="auto"/>
        <w:rPr>
          <w:rFonts w:asciiTheme="majorHAnsi" w:hAnsiTheme="majorHAnsi" w:cstheme="majorHAnsi"/>
          <w:sz w:val="24"/>
          <w:szCs w:val="24"/>
        </w:rPr>
      </w:pPr>
    </w:p>
    <w:p w14:paraId="1529CF2B" w14:textId="02411107" w:rsidR="00931186" w:rsidRPr="009C6AD3" w:rsidRDefault="00E00D6E" w:rsidP="007F5BAB">
      <w:pPr>
        <w:spacing w:after="0" w:line="240" w:lineRule="auto"/>
        <w:rPr>
          <w:rFonts w:asciiTheme="majorHAnsi" w:hAnsiTheme="majorHAnsi" w:cstheme="majorHAnsi"/>
          <w:sz w:val="24"/>
          <w:szCs w:val="24"/>
        </w:rPr>
      </w:pPr>
      <w:r>
        <w:rPr>
          <w:rFonts w:asciiTheme="majorHAnsi" w:hAnsiTheme="majorHAnsi" w:cstheme="majorHAnsi"/>
          <w:sz w:val="24"/>
          <w:szCs w:val="24"/>
        </w:rPr>
        <w:t xml:space="preserve">The report is </w:t>
      </w:r>
      <w:r w:rsidR="0030096E">
        <w:rPr>
          <w:rFonts w:asciiTheme="majorHAnsi" w:hAnsiTheme="majorHAnsi" w:cstheme="majorHAnsi"/>
          <w:sz w:val="24"/>
          <w:szCs w:val="24"/>
        </w:rPr>
        <w:t>due</w:t>
      </w:r>
      <w:r>
        <w:rPr>
          <w:rFonts w:asciiTheme="majorHAnsi" w:hAnsiTheme="majorHAnsi" w:cstheme="majorHAnsi"/>
          <w:sz w:val="24"/>
          <w:szCs w:val="24"/>
        </w:rPr>
        <w:t xml:space="preserve"> the first week of the month following the month of distribution.</w:t>
      </w:r>
      <w:r w:rsidR="0030096E">
        <w:rPr>
          <w:rFonts w:asciiTheme="majorHAnsi" w:hAnsiTheme="majorHAnsi" w:cstheme="majorHAnsi"/>
          <w:sz w:val="24"/>
          <w:szCs w:val="24"/>
        </w:rPr>
        <w:t xml:space="preserve"> </w:t>
      </w:r>
      <w:r w:rsidR="00931186" w:rsidRPr="00336BE3">
        <w:rPr>
          <w:rFonts w:asciiTheme="majorHAnsi" w:hAnsiTheme="majorHAnsi" w:cstheme="majorHAnsi"/>
          <w:sz w:val="24"/>
          <w:szCs w:val="24"/>
        </w:rPr>
        <w:t>For questions or concerns regarding reporting please reach out to the</w:t>
      </w:r>
      <w:r w:rsidR="00EE5A52" w:rsidRPr="00336BE3">
        <w:rPr>
          <w:rFonts w:asciiTheme="majorHAnsi" w:hAnsiTheme="majorHAnsi" w:cstheme="majorHAnsi"/>
          <w:sz w:val="24"/>
          <w:szCs w:val="24"/>
        </w:rPr>
        <w:t xml:space="preserve"> Child Impact Coordinators at </w:t>
      </w:r>
      <w:hyperlink r:id="rId14" w:history="1">
        <w:r w:rsidR="009C6AD3" w:rsidRPr="00E55FB3">
          <w:rPr>
            <w:rStyle w:val="Hyperlink"/>
            <w:rFonts w:asciiTheme="majorHAnsi" w:hAnsiTheme="majorHAnsi" w:cstheme="majorHAnsi"/>
            <w:sz w:val="24"/>
            <w:szCs w:val="24"/>
          </w:rPr>
          <w:t>childprograms@HCFB.org</w:t>
        </w:r>
      </w:hyperlink>
    </w:p>
    <w:p w14:paraId="0DFC939A" w14:textId="77777777" w:rsidR="007F5BAB" w:rsidRDefault="007F5BAB" w:rsidP="00B606EF">
      <w:pPr>
        <w:autoSpaceDE w:val="0"/>
        <w:autoSpaceDN w:val="0"/>
        <w:adjustRightInd w:val="0"/>
        <w:spacing w:after="0" w:line="240" w:lineRule="auto"/>
        <w:rPr>
          <w:rFonts w:asciiTheme="majorHAnsi" w:hAnsiTheme="majorHAnsi" w:cstheme="majorHAnsi"/>
          <w:b/>
          <w:bCs/>
          <w:color w:val="C00000"/>
          <w:sz w:val="24"/>
          <w:szCs w:val="24"/>
        </w:rPr>
      </w:pPr>
    </w:p>
    <w:p w14:paraId="5CCA58D3" w14:textId="7D324E8E" w:rsidR="00B606EF" w:rsidRPr="001552A3" w:rsidRDefault="001552A3" w:rsidP="00B606EF">
      <w:pPr>
        <w:autoSpaceDE w:val="0"/>
        <w:autoSpaceDN w:val="0"/>
        <w:adjustRightInd w:val="0"/>
        <w:spacing w:after="0" w:line="240" w:lineRule="auto"/>
        <w:rPr>
          <w:rFonts w:asciiTheme="majorHAnsi" w:hAnsiTheme="majorHAnsi" w:cstheme="majorHAnsi"/>
          <w:b/>
          <w:bCs/>
          <w:color w:val="C00000"/>
          <w:sz w:val="24"/>
          <w:szCs w:val="24"/>
        </w:rPr>
      </w:pPr>
      <w:r w:rsidRPr="001552A3">
        <w:rPr>
          <w:rFonts w:asciiTheme="majorHAnsi" w:hAnsiTheme="majorHAnsi" w:cstheme="majorHAnsi"/>
          <w:b/>
          <w:bCs/>
          <w:color w:val="C00000"/>
          <w:sz w:val="24"/>
          <w:szCs w:val="24"/>
        </w:rPr>
        <w:t>Contact Us</w:t>
      </w:r>
    </w:p>
    <w:p w14:paraId="2443C68B" w14:textId="5F7E2B34" w:rsidR="000A682F" w:rsidRPr="009F3D10" w:rsidRDefault="000A682F" w:rsidP="00F03859">
      <w:pPr>
        <w:tabs>
          <w:tab w:val="left" w:pos="5745"/>
        </w:tabs>
        <w:autoSpaceDE w:val="0"/>
        <w:autoSpaceDN w:val="0"/>
        <w:adjustRightInd w:val="0"/>
        <w:spacing w:after="0" w:line="240" w:lineRule="auto"/>
        <w:rPr>
          <w:rFonts w:asciiTheme="majorHAnsi" w:hAnsiTheme="majorHAnsi" w:cstheme="majorHAnsi"/>
          <w:sz w:val="24"/>
          <w:szCs w:val="24"/>
        </w:rPr>
      </w:pPr>
      <w:r w:rsidRPr="2566750B">
        <w:rPr>
          <w:rFonts w:asciiTheme="majorHAnsi" w:hAnsiTheme="majorHAnsi" w:cstheme="majorBidi"/>
          <w:color w:val="222222"/>
          <w:sz w:val="24"/>
          <w:szCs w:val="24"/>
        </w:rPr>
        <w:t>If there are any questions or concerns, please contact:</w:t>
      </w:r>
      <w:r w:rsidR="00F03859">
        <w:rPr>
          <w:rFonts w:asciiTheme="majorHAnsi" w:hAnsiTheme="majorHAnsi" w:cstheme="majorBidi"/>
          <w:color w:val="222222"/>
          <w:sz w:val="24"/>
          <w:szCs w:val="24"/>
        </w:rPr>
        <w:t xml:space="preserve"> </w:t>
      </w:r>
      <w:hyperlink r:id="rId15" w:history="1">
        <w:r w:rsidR="00F03859" w:rsidRPr="00C97265">
          <w:rPr>
            <w:rStyle w:val="Hyperlink"/>
            <w:rFonts w:ascii="Times New Roman" w:hAnsi="Times New Roman" w:cs="Times New Roman"/>
            <w:sz w:val="24"/>
            <w:szCs w:val="24"/>
          </w:rPr>
          <w:t>childprograms@hcfb.org</w:t>
        </w:r>
      </w:hyperlink>
      <w:r w:rsidR="00F03859">
        <w:rPr>
          <w:sz w:val="24"/>
          <w:szCs w:val="24"/>
        </w:rPr>
        <w:t xml:space="preserve">. </w:t>
      </w:r>
      <w:r w:rsidR="00F03859" w:rsidRPr="00F03859">
        <w:rPr>
          <w:rFonts w:asciiTheme="majorHAnsi" w:hAnsiTheme="majorHAnsi" w:cstheme="majorHAnsi"/>
          <w:sz w:val="24"/>
          <w:szCs w:val="24"/>
        </w:rPr>
        <w:t xml:space="preserve">You may also reach out </w:t>
      </w:r>
      <w:r w:rsidR="00F03859">
        <w:rPr>
          <w:rFonts w:asciiTheme="majorHAnsi" w:hAnsiTheme="majorHAnsi" w:cstheme="majorHAnsi"/>
          <w:sz w:val="24"/>
          <w:szCs w:val="24"/>
        </w:rPr>
        <w:t xml:space="preserve">directly to </w:t>
      </w:r>
      <w:r>
        <w:rPr>
          <w:rFonts w:asciiTheme="majorHAnsi" w:hAnsiTheme="majorHAnsi" w:cstheme="majorHAnsi"/>
          <w:sz w:val="24"/>
          <w:szCs w:val="24"/>
        </w:rPr>
        <w:t xml:space="preserve">Child Impact Coordinator </w:t>
      </w:r>
      <w:r w:rsidR="00AF7795">
        <w:rPr>
          <w:rFonts w:asciiTheme="majorHAnsi" w:hAnsiTheme="majorHAnsi" w:cstheme="majorHAnsi"/>
          <w:sz w:val="24"/>
          <w:szCs w:val="24"/>
        </w:rPr>
        <w:t>Cassandra Falco</w:t>
      </w:r>
      <w:r w:rsidR="00571213">
        <w:rPr>
          <w:rFonts w:asciiTheme="majorHAnsi" w:hAnsiTheme="majorHAnsi" w:cstheme="majorHAnsi"/>
          <w:sz w:val="24"/>
          <w:szCs w:val="24"/>
        </w:rPr>
        <w:t xml:space="preserve"> at </w:t>
      </w:r>
      <w:hyperlink r:id="rId16" w:history="1">
        <w:r w:rsidR="00AF7795" w:rsidRPr="0058018B">
          <w:rPr>
            <w:rStyle w:val="Hyperlink"/>
            <w:rFonts w:asciiTheme="majorHAnsi" w:hAnsiTheme="majorHAnsi" w:cstheme="majorHAnsi"/>
            <w:sz w:val="24"/>
            <w:szCs w:val="24"/>
          </w:rPr>
          <w:t>CFalco@hcfb.org</w:t>
        </w:r>
      </w:hyperlink>
      <w:r w:rsidR="00A72F15">
        <w:rPr>
          <w:rFonts w:asciiTheme="majorHAnsi" w:hAnsiTheme="majorHAnsi" w:cstheme="majorHAnsi"/>
          <w:sz w:val="24"/>
          <w:szCs w:val="24"/>
        </w:rPr>
        <w:t>.</w:t>
      </w:r>
    </w:p>
    <w:p w14:paraId="49180003" w14:textId="77777777" w:rsidR="00260D85" w:rsidRDefault="00260D85" w:rsidP="00C91834">
      <w:pPr>
        <w:autoSpaceDE w:val="0"/>
        <w:autoSpaceDN w:val="0"/>
        <w:adjustRightInd w:val="0"/>
        <w:spacing w:after="0" w:line="240" w:lineRule="auto"/>
        <w:jc w:val="center"/>
        <w:rPr>
          <w:rFonts w:asciiTheme="majorHAnsi" w:hAnsiTheme="majorHAnsi" w:cstheme="majorHAnsi"/>
          <w:b/>
          <w:bCs/>
          <w:color w:val="00B0F0"/>
          <w:sz w:val="24"/>
          <w:szCs w:val="24"/>
        </w:rPr>
      </w:pPr>
    </w:p>
    <w:p w14:paraId="63A818CB" w14:textId="77777777" w:rsidR="001866CB" w:rsidRDefault="001866CB" w:rsidP="00C91834">
      <w:pPr>
        <w:autoSpaceDE w:val="0"/>
        <w:autoSpaceDN w:val="0"/>
        <w:adjustRightInd w:val="0"/>
        <w:spacing w:after="0" w:line="240" w:lineRule="auto"/>
        <w:jc w:val="center"/>
        <w:rPr>
          <w:rFonts w:asciiTheme="majorHAnsi" w:hAnsiTheme="majorHAnsi" w:cstheme="majorHAnsi"/>
          <w:b/>
          <w:bCs/>
          <w:color w:val="00B0F0"/>
          <w:sz w:val="24"/>
          <w:szCs w:val="24"/>
        </w:rPr>
      </w:pPr>
    </w:p>
    <w:p w14:paraId="256DA433" w14:textId="77777777" w:rsidR="005A2DBC" w:rsidRDefault="005A2DBC" w:rsidP="00C91834">
      <w:pPr>
        <w:autoSpaceDE w:val="0"/>
        <w:autoSpaceDN w:val="0"/>
        <w:adjustRightInd w:val="0"/>
        <w:spacing w:after="0" w:line="240" w:lineRule="auto"/>
        <w:jc w:val="center"/>
        <w:rPr>
          <w:rFonts w:asciiTheme="majorHAnsi" w:hAnsiTheme="majorHAnsi" w:cstheme="majorHAnsi"/>
          <w:b/>
          <w:bCs/>
          <w:color w:val="00B0F0"/>
          <w:sz w:val="24"/>
          <w:szCs w:val="24"/>
        </w:rPr>
      </w:pPr>
    </w:p>
    <w:p w14:paraId="3CAD6BEC" w14:textId="77777777" w:rsidR="00CF14E5" w:rsidRDefault="00CF14E5" w:rsidP="00C91834">
      <w:pPr>
        <w:autoSpaceDE w:val="0"/>
        <w:autoSpaceDN w:val="0"/>
        <w:adjustRightInd w:val="0"/>
        <w:spacing w:after="0" w:line="240" w:lineRule="auto"/>
        <w:jc w:val="center"/>
        <w:rPr>
          <w:rFonts w:asciiTheme="majorHAnsi" w:hAnsiTheme="majorHAnsi" w:cstheme="majorHAnsi"/>
          <w:b/>
          <w:bCs/>
          <w:color w:val="00B0F0"/>
          <w:sz w:val="24"/>
          <w:szCs w:val="24"/>
        </w:rPr>
      </w:pPr>
    </w:p>
    <w:p w14:paraId="6FE6268F" w14:textId="578FA4AD" w:rsidR="00B606EF" w:rsidRPr="00A47235" w:rsidRDefault="00C91834" w:rsidP="00C91834">
      <w:pPr>
        <w:autoSpaceDE w:val="0"/>
        <w:autoSpaceDN w:val="0"/>
        <w:adjustRightInd w:val="0"/>
        <w:spacing w:after="0" w:line="240" w:lineRule="auto"/>
        <w:jc w:val="center"/>
        <w:rPr>
          <w:rFonts w:asciiTheme="majorHAnsi" w:hAnsiTheme="majorHAnsi" w:cstheme="majorHAnsi"/>
          <w:b/>
          <w:bCs/>
          <w:color w:val="00B0F0"/>
          <w:sz w:val="24"/>
          <w:szCs w:val="24"/>
        </w:rPr>
      </w:pPr>
      <w:r w:rsidRPr="00A47235">
        <w:rPr>
          <w:rFonts w:asciiTheme="majorHAnsi" w:hAnsiTheme="majorHAnsi" w:cstheme="majorHAnsi"/>
          <w:b/>
          <w:bCs/>
          <w:color w:val="00B0F0"/>
          <w:sz w:val="24"/>
          <w:szCs w:val="24"/>
        </w:rPr>
        <w:t>Appendix A</w:t>
      </w:r>
    </w:p>
    <w:p w14:paraId="4DDBFD03" w14:textId="24AF6E32" w:rsidR="007B3D8D" w:rsidRPr="007B3D8D" w:rsidRDefault="005C202C" w:rsidP="007B3D8D">
      <w:pPr>
        <w:autoSpaceDE w:val="0"/>
        <w:autoSpaceDN w:val="0"/>
        <w:adjustRightInd w:val="0"/>
        <w:spacing w:after="0" w:line="240" w:lineRule="auto"/>
        <w:jc w:val="center"/>
        <w:rPr>
          <w:rFonts w:asciiTheme="majorHAnsi" w:hAnsiTheme="majorHAnsi" w:cstheme="majorHAnsi"/>
          <w:b/>
          <w:bCs/>
          <w:color w:val="002060"/>
          <w:sz w:val="24"/>
          <w:szCs w:val="24"/>
        </w:rPr>
      </w:pPr>
      <w:r w:rsidRPr="007B3D8D">
        <w:rPr>
          <w:rFonts w:asciiTheme="majorHAnsi" w:hAnsiTheme="majorHAnsi" w:cstheme="majorHAnsi"/>
          <w:b/>
          <w:bCs/>
          <w:color w:val="002060"/>
          <w:sz w:val="24"/>
          <w:szCs w:val="24"/>
        </w:rPr>
        <w:lastRenderedPageBreak/>
        <w:t>In</w:t>
      </w:r>
      <w:r w:rsidR="00B46E85">
        <w:rPr>
          <w:rFonts w:asciiTheme="majorHAnsi" w:hAnsiTheme="majorHAnsi" w:cstheme="majorHAnsi"/>
          <w:b/>
          <w:bCs/>
          <w:color w:val="002060"/>
          <w:sz w:val="24"/>
          <w:szCs w:val="24"/>
        </w:rPr>
        <w:t>-</w:t>
      </w:r>
      <w:r w:rsidRPr="007B3D8D">
        <w:rPr>
          <w:rFonts w:asciiTheme="majorHAnsi" w:hAnsiTheme="majorHAnsi" w:cstheme="majorHAnsi"/>
          <w:b/>
          <w:bCs/>
          <w:color w:val="002060"/>
          <w:sz w:val="24"/>
          <w:szCs w:val="24"/>
        </w:rPr>
        <w:t>School Pantry Program</w:t>
      </w:r>
    </w:p>
    <w:p w14:paraId="2FA82E3D" w14:textId="0B621C15" w:rsidR="008325B8" w:rsidRDefault="00373AF3" w:rsidP="007B3D8D">
      <w:pPr>
        <w:autoSpaceDE w:val="0"/>
        <w:autoSpaceDN w:val="0"/>
        <w:adjustRightInd w:val="0"/>
        <w:spacing w:after="0" w:line="240" w:lineRule="auto"/>
        <w:jc w:val="center"/>
        <w:rPr>
          <w:rFonts w:asciiTheme="majorHAnsi" w:hAnsiTheme="majorHAnsi" w:cstheme="majorHAnsi"/>
          <w:b/>
          <w:bCs/>
          <w:color w:val="002060"/>
          <w:sz w:val="24"/>
          <w:szCs w:val="24"/>
        </w:rPr>
      </w:pPr>
      <w:r w:rsidRPr="007B3D8D">
        <w:rPr>
          <w:rFonts w:asciiTheme="majorHAnsi" w:hAnsiTheme="majorHAnsi" w:cstheme="majorHAnsi"/>
          <w:b/>
          <w:bCs/>
          <w:color w:val="002060"/>
          <w:sz w:val="24"/>
          <w:szCs w:val="24"/>
        </w:rPr>
        <w:t>Pantry Checklist</w:t>
      </w:r>
    </w:p>
    <w:p w14:paraId="346E1668" w14:textId="77777777" w:rsidR="007B3D8D" w:rsidRPr="007B3D8D" w:rsidRDefault="007B3D8D" w:rsidP="007B3D8D">
      <w:pPr>
        <w:autoSpaceDE w:val="0"/>
        <w:autoSpaceDN w:val="0"/>
        <w:adjustRightInd w:val="0"/>
        <w:spacing w:after="0" w:line="240" w:lineRule="auto"/>
        <w:jc w:val="center"/>
        <w:rPr>
          <w:rFonts w:asciiTheme="majorHAnsi" w:hAnsiTheme="majorHAnsi" w:cstheme="majorHAnsi"/>
          <w:b/>
          <w:bCs/>
          <w:color w:val="002060"/>
          <w:sz w:val="24"/>
          <w:szCs w:val="24"/>
        </w:rPr>
      </w:pPr>
    </w:p>
    <w:p w14:paraId="48B818B5" w14:textId="2CFBF37C" w:rsidR="008325B8" w:rsidRPr="00373AF3" w:rsidRDefault="008325B8" w:rsidP="009B5CAD">
      <w:pPr>
        <w:autoSpaceDE w:val="0"/>
        <w:autoSpaceDN w:val="0"/>
        <w:adjustRightInd w:val="0"/>
        <w:spacing w:after="0" w:line="240" w:lineRule="auto"/>
        <w:rPr>
          <w:rFonts w:asciiTheme="majorHAnsi" w:hAnsiTheme="majorHAnsi" w:cstheme="majorHAnsi"/>
          <w:color w:val="000000"/>
          <w:sz w:val="24"/>
          <w:szCs w:val="24"/>
        </w:rPr>
      </w:pPr>
      <w:r w:rsidRPr="00373AF3">
        <w:rPr>
          <w:rFonts w:ascii="Cambria Math" w:hAnsi="Cambria Math" w:cs="Cambria Math"/>
          <w:color w:val="000000"/>
          <w:sz w:val="24"/>
          <w:szCs w:val="24"/>
        </w:rPr>
        <w:t>◻</w:t>
      </w:r>
      <w:r w:rsidRPr="00373AF3">
        <w:rPr>
          <w:rFonts w:asciiTheme="majorHAnsi" w:hAnsiTheme="majorHAnsi" w:cstheme="majorHAnsi"/>
          <w:color w:val="000000"/>
          <w:sz w:val="24"/>
          <w:szCs w:val="24"/>
        </w:rPr>
        <w:t xml:space="preserve"> </w:t>
      </w:r>
      <w:r w:rsidRPr="005023F5">
        <w:rPr>
          <w:rFonts w:asciiTheme="majorHAnsi" w:hAnsiTheme="majorHAnsi" w:cstheme="majorHAnsi"/>
          <w:b/>
          <w:bCs/>
          <w:color w:val="C00000"/>
          <w:sz w:val="24"/>
          <w:szCs w:val="24"/>
        </w:rPr>
        <w:t xml:space="preserve">Secure: </w:t>
      </w:r>
      <w:r w:rsidRPr="00373AF3">
        <w:rPr>
          <w:rFonts w:asciiTheme="majorHAnsi" w:hAnsiTheme="majorHAnsi" w:cstheme="majorHAnsi"/>
          <w:color w:val="000000"/>
          <w:sz w:val="24"/>
          <w:szCs w:val="24"/>
        </w:rPr>
        <w:t>Food is to be stored in a secure location with limited access. This helps</w:t>
      </w:r>
      <w:r w:rsidR="009B5CAD" w:rsidRPr="00373AF3">
        <w:rPr>
          <w:rFonts w:asciiTheme="majorHAnsi" w:hAnsiTheme="majorHAnsi" w:cstheme="majorHAnsi"/>
          <w:color w:val="000000"/>
          <w:sz w:val="24"/>
          <w:szCs w:val="24"/>
        </w:rPr>
        <w:t xml:space="preserve"> </w:t>
      </w:r>
      <w:r w:rsidRPr="00373AF3">
        <w:rPr>
          <w:rFonts w:asciiTheme="majorHAnsi" w:hAnsiTheme="majorHAnsi" w:cstheme="majorHAnsi"/>
          <w:color w:val="000000"/>
          <w:sz w:val="24"/>
          <w:szCs w:val="24"/>
        </w:rPr>
        <w:t>prevent theft,</w:t>
      </w:r>
      <w:r w:rsidR="009B5CAD" w:rsidRPr="00373AF3">
        <w:rPr>
          <w:rFonts w:asciiTheme="majorHAnsi" w:hAnsiTheme="majorHAnsi" w:cstheme="majorHAnsi"/>
          <w:color w:val="000000"/>
          <w:sz w:val="24"/>
          <w:szCs w:val="24"/>
        </w:rPr>
        <w:t xml:space="preserve"> </w:t>
      </w:r>
      <w:r w:rsidRPr="00373AF3">
        <w:rPr>
          <w:rFonts w:asciiTheme="majorHAnsi" w:hAnsiTheme="majorHAnsi" w:cstheme="majorHAnsi"/>
          <w:color w:val="000000"/>
          <w:sz w:val="24"/>
          <w:szCs w:val="24"/>
        </w:rPr>
        <w:t>tampering, or other loss of product. While the location needs to be</w:t>
      </w:r>
      <w:r w:rsidR="009B5CAD" w:rsidRPr="00373AF3">
        <w:rPr>
          <w:rFonts w:asciiTheme="majorHAnsi" w:hAnsiTheme="majorHAnsi" w:cstheme="majorHAnsi"/>
          <w:color w:val="000000"/>
          <w:sz w:val="24"/>
          <w:szCs w:val="24"/>
        </w:rPr>
        <w:t xml:space="preserve"> </w:t>
      </w:r>
      <w:r w:rsidRPr="00373AF3">
        <w:rPr>
          <w:rFonts w:asciiTheme="majorHAnsi" w:hAnsiTheme="majorHAnsi" w:cstheme="majorHAnsi"/>
          <w:color w:val="000000"/>
          <w:sz w:val="24"/>
          <w:szCs w:val="24"/>
        </w:rPr>
        <w:t>secure, parents and students (as well</w:t>
      </w:r>
      <w:r w:rsidR="009B5CAD" w:rsidRPr="00373AF3">
        <w:rPr>
          <w:rFonts w:asciiTheme="majorHAnsi" w:hAnsiTheme="majorHAnsi" w:cstheme="majorHAnsi"/>
          <w:color w:val="000000"/>
          <w:sz w:val="24"/>
          <w:szCs w:val="24"/>
        </w:rPr>
        <w:t xml:space="preserve"> </w:t>
      </w:r>
      <w:r w:rsidRPr="00373AF3">
        <w:rPr>
          <w:rFonts w:asciiTheme="majorHAnsi" w:hAnsiTheme="majorHAnsi" w:cstheme="majorHAnsi"/>
          <w:color w:val="000000"/>
          <w:sz w:val="24"/>
          <w:szCs w:val="24"/>
        </w:rPr>
        <w:t>as our delivery team) still need to be able</w:t>
      </w:r>
      <w:r w:rsidR="009B5CAD" w:rsidRPr="00373AF3">
        <w:rPr>
          <w:rFonts w:asciiTheme="majorHAnsi" w:hAnsiTheme="majorHAnsi" w:cstheme="majorHAnsi"/>
          <w:color w:val="000000"/>
          <w:sz w:val="24"/>
          <w:szCs w:val="24"/>
        </w:rPr>
        <w:t xml:space="preserve"> </w:t>
      </w:r>
      <w:r w:rsidRPr="00373AF3">
        <w:rPr>
          <w:rFonts w:asciiTheme="majorHAnsi" w:hAnsiTheme="majorHAnsi" w:cstheme="majorHAnsi"/>
          <w:color w:val="000000"/>
          <w:sz w:val="24"/>
          <w:szCs w:val="24"/>
        </w:rPr>
        <w:t>to easily access it.</w:t>
      </w:r>
    </w:p>
    <w:p w14:paraId="243B7E22" w14:textId="77777777" w:rsidR="00373AF3" w:rsidRPr="00373AF3" w:rsidRDefault="00373AF3" w:rsidP="009B5CAD">
      <w:pPr>
        <w:autoSpaceDE w:val="0"/>
        <w:autoSpaceDN w:val="0"/>
        <w:adjustRightInd w:val="0"/>
        <w:spacing w:after="0" w:line="240" w:lineRule="auto"/>
        <w:rPr>
          <w:rFonts w:asciiTheme="majorHAnsi" w:hAnsiTheme="majorHAnsi" w:cstheme="majorHAnsi"/>
          <w:color w:val="000000"/>
          <w:sz w:val="24"/>
          <w:szCs w:val="24"/>
        </w:rPr>
      </w:pPr>
    </w:p>
    <w:p w14:paraId="7074ABD3" w14:textId="065FAA4C" w:rsidR="000074A6" w:rsidRPr="000074A6" w:rsidRDefault="002E5A8B" w:rsidP="002E5A8B">
      <w:pPr>
        <w:pStyle w:val="Default"/>
        <w:rPr>
          <w:rFonts w:asciiTheme="majorHAnsi" w:hAnsiTheme="majorHAnsi" w:cstheme="majorHAnsi"/>
        </w:rPr>
      </w:pPr>
      <w:r w:rsidRPr="00373AF3">
        <w:rPr>
          <w:rFonts w:ascii="Cambria Math" w:hAnsi="Cambria Math" w:cs="Cambria Math"/>
        </w:rPr>
        <w:t>◻</w:t>
      </w:r>
      <w:r w:rsidRPr="00373AF3">
        <w:rPr>
          <w:rFonts w:asciiTheme="majorHAnsi" w:hAnsiTheme="majorHAnsi" w:cstheme="majorHAnsi"/>
        </w:rPr>
        <w:t xml:space="preserve"> </w:t>
      </w:r>
      <w:r w:rsidRPr="005023F5">
        <w:rPr>
          <w:rFonts w:asciiTheme="majorHAnsi" w:hAnsiTheme="majorHAnsi" w:cstheme="majorHAnsi"/>
          <w:b/>
          <w:bCs/>
          <w:color w:val="C00000"/>
        </w:rPr>
        <w:t xml:space="preserve">Equipment: </w:t>
      </w:r>
      <w:r w:rsidRPr="00E736C8">
        <w:rPr>
          <w:rFonts w:asciiTheme="majorHAnsi" w:hAnsiTheme="majorHAnsi" w:cstheme="majorHAnsi"/>
        </w:rPr>
        <w:t>The site should contain proper shelving for dry storage</w:t>
      </w:r>
      <w:r>
        <w:rPr>
          <w:rFonts w:asciiTheme="majorHAnsi" w:hAnsiTheme="majorHAnsi" w:cstheme="majorHAnsi"/>
        </w:rPr>
        <w:t xml:space="preserve">. </w:t>
      </w:r>
      <w:r w:rsidRPr="00230C51">
        <w:rPr>
          <w:rFonts w:asciiTheme="majorHAnsi" w:hAnsiTheme="majorHAnsi" w:cstheme="majorHAnsi"/>
        </w:rPr>
        <w:t>Shelving should be sturd</w:t>
      </w:r>
      <w:r>
        <w:rPr>
          <w:rFonts w:asciiTheme="majorHAnsi" w:hAnsiTheme="majorHAnsi" w:cstheme="majorHAnsi"/>
        </w:rPr>
        <w:t xml:space="preserve">y and </w:t>
      </w:r>
      <w:r w:rsidRPr="00230C51">
        <w:rPr>
          <w:rFonts w:asciiTheme="majorHAnsi" w:hAnsiTheme="majorHAnsi" w:cstheme="majorHAnsi"/>
        </w:rPr>
        <w:t>heavy-duty. Metal restaurant shelving is preferred for easy cleaning and proper airflow.</w:t>
      </w:r>
      <w:r>
        <w:rPr>
          <w:rFonts w:asciiTheme="majorHAnsi" w:hAnsiTheme="majorHAnsi" w:cstheme="majorHAnsi"/>
        </w:rPr>
        <w:t xml:space="preserve"> </w:t>
      </w:r>
      <w:r w:rsidR="000074A6">
        <w:rPr>
          <w:rFonts w:asciiTheme="majorHAnsi" w:hAnsiTheme="majorHAnsi" w:cstheme="majorHAnsi"/>
        </w:rPr>
        <w:t>Additional helpful items include a t</w:t>
      </w:r>
      <w:r w:rsidR="000074A6" w:rsidRPr="00BD4715">
        <w:rPr>
          <w:rFonts w:asciiTheme="majorHAnsi" w:hAnsiTheme="majorHAnsi" w:cstheme="majorHAnsi"/>
        </w:rPr>
        <w:t>iered cart</w:t>
      </w:r>
      <w:r w:rsidR="000074A6">
        <w:rPr>
          <w:rFonts w:asciiTheme="majorHAnsi" w:hAnsiTheme="majorHAnsi" w:cstheme="majorHAnsi"/>
        </w:rPr>
        <w:t>, h</w:t>
      </w:r>
      <w:r w:rsidR="000074A6" w:rsidRPr="000074A6">
        <w:rPr>
          <w:rFonts w:asciiTheme="majorHAnsi" w:hAnsiTheme="majorHAnsi" w:cstheme="majorHAnsi"/>
        </w:rPr>
        <w:t>and truck/dolly</w:t>
      </w:r>
      <w:r w:rsidR="000074A6">
        <w:rPr>
          <w:rFonts w:asciiTheme="majorHAnsi" w:hAnsiTheme="majorHAnsi" w:cstheme="majorHAnsi"/>
        </w:rPr>
        <w:t>, s</w:t>
      </w:r>
      <w:r w:rsidR="000074A6" w:rsidRPr="000074A6">
        <w:rPr>
          <w:rFonts w:asciiTheme="majorHAnsi" w:hAnsiTheme="majorHAnsi" w:cstheme="majorHAnsi"/>
        </w:rPr>
        <w:t>hopping cart</w:t>
      </w:r>
      <w:r w:rsidR="000074A6">
        <w:rPr>
          <w:rFonts w:asciiTheme="majorHAnsi" w:hAnsiTheme="majorHAnsi" w:cstheme="majorHAnsi"/>
        </w:rPr>
        <w:t>, p</w:t>
      </w:r>
      <w:r w:rsidR="000074A6" w:rsidRPr="000074A6">
        <w:rPr>
          <w:rFonts w:asciiTheme="majorHAnsi" w:hAnsiTheme="majorHAnsi" w:cstheme="majorHAnsi"/>
        </w:rPr>
        <w:t>aper bags/reusable bags</w:t>
      </w:r>
      <w:r w:rsidR="000074A6">
        <w:rPr>
          <w:rFonts w:asciiTheme="majorHAnsi" w:hAnsiTheme="majorHAnsi" w:cstheme="majorHAnsi"/>
        </w:rPr>
        <w:t xml:space="preserve"> and f</w:t>
      </w:r>
      <w:r w:rsidR="000074A6" w:rsidRPr="000074A6">
        <w:rPr>
          <w:rFonts w:asciiTheme="majorHAnsi" w:hAnsiTheme="majorHAnsi" w:cstheme="majorHAnsi"/>
        </w:rPr>
        <w:t>ood safety gloves</w:t>
      </w:r>
      <w:r w:rsidR="000074A6">
        <w:rPr>
          <w:rFonts w:asciiTheme="majorHAnsi" w:hAnsiTheme="majorHAnsi" w:cstheme="majorHAnsi"/>
        </w:rPr>
        <w:t>.</w:t>
      </w:r>
    </w:p>
    <w:p w14:paraId="784858E9" w14:textId="77777777" w:rsidR="009D6F33" w:rsidRDefault="009D6F33" w:rsidP="000074A6">
      <w:pPr>
        <w:autoSpaceDE w:val="0"/>
        <w:autoSpaceDN w:val="0"/>
        <w:adjustRightInd w:val="0"/>
        <w:spacing w:after="0" w:line="240" w:lineRule="auto"/>
        <w:rPr>
          <w:rFonts w:asciiTheme="majorHAnsi" w:hAnsiTheme="majorHAnsi" w:cstheme="majorHAnsi"/>
          <w:b/>
          <w:bCs/>
          <w:color w:val="C00000"/>
          <w:sz w:val="24"/>
          <w:szCs w:val="24"/>
        </w:rPr>
      </w:pPr>
    </w:p>
    <w:p w14:paraId="66D9B7A3" w14:textId="31712960" w:rsidR="009D6F33" w:rsidRPr="00CC10D8" w:rsidRDefault="009D6F33" w:rsidP="009D6F33">
      <w:pPr>
        <w:autoSpaceDE w:val="0"/>
        <w:autoSpaceDN w:val="0"/>
        <w:adjustRightInd w:val="0"/>
        <w:spacing w:after="0" w:line="240" w:lineRule="auto"/>
        <w:ind w:left="720"/>
        <w:rPr>
          <w:rFonts w:asciiTheme="majorHAnsi" w:hAnsiTheme="majorHAnsi" w:cstheme="majorHAnsi"/>
          <w:color w:val="000000"/>
          <w:sz w:val="24"/>
          <w:szCs w:val="24"/>
        </w:rPr>
      </w:pPr>
      <w:r>
        <w:rPr>
          <w:rFonts w:asciiTheme="majorHAnsi" w:hAnsiTheme="majorHAnsi" w:cstheme="majorHAnsi"/>
          <w:b/>
          <w:bCs/>
          <w:color w:val="C00000"/>
          <w:sz w:val="24"/>
          <w:szCs w:val="24"/>
        </w:rPr>
        <w:t>If applicable</w:t>
      </w:r>
      <w:r w:rsidRPr="00CC10D8">
        <w:rPr>
          <w:rFonts w:asciiTheme="majorHAnsi" w:hAnsiTheme="majorHAnsi" w:cstheme="majorHAnsi"/>
          <w:b/>
          <w:bCs/>
          <w:color w:val="C00000"/>
          <w:sz w:val="24"/>
          <w:szCs w:val="24"/>
        </w:rPr>
        <w:t xml:space="preserve">: </w:t>
      </w:r>
      <w:r w:rsidRPr="00CC10D8">
        <w:rPr>
          <w:rFonts w:asciiTheme="majorHAnsi" w:hAnsiTheme="majorHAnsi" w:cstheme="majorHAnsi"/>
          <w:color w:val="000000"/>
          <w:sz w:val="24"/>
          <w:szCs w:val="24"/>
        </w:rPr>
        <w:t xml:space="preserve"> A refrigerator and</w:t>
      </w:r>
      <w:r w:rsidR="000F11B9">
        <w:rPr>
          <w:rFonts w:asciiTheme="majorHAnsi" w:hAnsiTheme="majorHAnsi" w:cstheme="majorHAnsi"/>
          <w:color w:val="000000"/>
          <w:sz w:val="24"/>
          <w:szCs w:val="24"/>
        </w:rPr>
        <w:t>/or</w:t>
      </w:r>
      <w:r w:rsidRPr="00CC10D8">
        <w:rPr>
          <w:rFonts w:asciiTheme="majorHAnsi" w:hAnsiTheme="majorHAnsi" w:cstheme="majorHAnsi"/>
          <w:color w:val="000000"/>
          <w:sz w:val="24"/>
          <w:szCs w:val="24"/>
        </w:rPr>
        <w:t xml:space="preserve"> freezer </w:t>
      </w:r>
      <w:r w:rsidR="009567FF">
        <w:rPr>
          <w:rFonts w:asciiTheme="majorHAnsi" w:hAnsiTheme="majorHAnsi" w:cstheme="majorHAnsi"/>
          <w:color w:val="000000"/>
          <w:sz w:val="24"/>
          <w:szCs w:val="24"/>
        </w:rPr>
        <w:t>-will</w:t>
      </w:r>
      <w:r w:rsidR="009567FF" w:rsidRPr="00CC10D8">
        <w:rPr>
          <w:rFonts w:asciiTheme="majorHAnsi" w:hAnsiTheme="majorHAnsi" w:cstheme="majorHAnsi"/>
          <w:color w:val="000000"/>
          <w:sz w:val="24"/>
          <w:szCs w:val="24"/>
        </w:rPr>
        <w:t xml:space="preserve"> </w:t>
      </w:r>
      <w:r w:rsidRPr="00CC10D8">
        <w:rPr>
          <w:rFonts w:asciiTheme="majorHAnsi" w:hAnsiTheme="majorHAnsi" w:cstheme="majorHAnsi"/>
          <w:color w:val="000000"/>
          <w:sz w:val="24"/>
          <w:szCs w:val="24"/>
        </w:rPr>
        <w:t xml:space="preserve">be needed for </w:t>
      </w:r>
      <w:r w:rsidR="009567FF">
        <w:rPr>
          <w:rFonts w:asciiTheme="majorHAnsi" w:hAnsiTheme="majorHAnsi" w:cstheme="majorHAnsi"/>
          <w:color w:val="000000"/>
          <w:sz w:val="24"/>
          <w:szCs w:val="24"/>
        </w:rPr>
        <w:t xml:space="preserve">storing </w:t>
      </w:r>
      <w:r w:rsidRPr="00CC10D8">
        <w:rPr>
          <w:rFonts w:asciiTheme="majorHAnsi" w:hAnsiTheme="majorHAnsi" w:cstheme="majorHAnsi"/>
          <w:color w:val="000000"/>
          <w:sz w:val="24"/>
          <w:szCs w:val="24"/>
        </w:rPr>
        <w:t xml:space="preserve">perishable and frozen items. </w:t>
      </w:r>
    </w:p>
    <w:p w14:paraId="60EABF6B" w14:textId="77777777" w:rsidR="00BD4715" w:rsidRDefault="00BD4715" w:rsidP="009B5CAD">
      <w:pPr>
        <w:autoSpaceDE w:val="0"/>
        <w:autoSpaceDN w:val="0"/>
        <w:adjustRightInd w:val="0"/>
        <w:spacing w:after="0" w:line="240" w:lineRule="auto"/>
        <w:rPr>
          <w:rFonts w:asciiTheme="majorHAnsi" w:hAnsiTheme="majorHAnsi" w:cstheme="majorHAnsi"/>
          <w:color w:val="000000"/>
          <w:sz w:val="24"/>
          <w:szCs w:val="24"/>
        </w:rPr>
      </w:pPr>
    </w:p>
    <w:p w14:paraId="41F2CCF0" w14:textId="2FD3D37E" w:rsidR="008325B8" w:rsidRPr="00373AF3" w:rsidRDefault="008325B8" w:rsidP="009B5CAD">
      <w:pPr>
        <w:autoSpaceDE w:val="0"/>
        <w:autoSpaceDN w:val="0"/>
        <w:adjustRightInd w:val="0"/>
        <w:spacing w:after="0" w:line="240" w:lineRule="auto"/>
        <w:rPr>
          <w:rFonts w:asciiTheme="majorHAnsi" w:hAnsiTheme="majorHAnsi" w:cstheme="majorHAnsi"/>
          <w:color w:val="000000"/>
          <w:sz w:val="24"/>
          <w:szCs w:val="24"/>
        </w:rPr>
      </w:pPr>
      <w:r w:rsidRPr="00373AF3">
        <w:rPr>
          <w:rFonts w:ascii="Cambria Math" w:hAnsi="Cambria Math" w:cs="Cambria Math"/>
          <w:color w:val="000000"/>
          <w:sz w:val="24"/>
          <w:szCs w:val="24"/>
        </w:rPr>
        <w:t>◻</w:t>
      </w:r>
      <w:r w:rsidRPr="00373AF3">
        <w:rPr>
          <w:rFonts w:asciiTheme="majorHAnsi" w:hAnsiTheme="majorHAnsi" w:cstheme="majorHAnsi"/>
          <w:color w:val="000000"/>
          <w:sz w:val="24"/>
          <w:szCs w:val="24"/>
        </w:rPr>
        <w:t xml:space="preserve"> </w:t>
      </w:r>
      <w:r w:rsidRPr="005023F5">
        <w:rPr>
          <w:rFonts w:asciiTheme="majorHAnsi" w:hAnsiTheme="majorHAnsi" w:cstheme="majorHAnsi"/>
          <w:b/>
          <w:bCs/>
          <w:color w:val="C00000"/>
          <w:sz w:val="24"/>
          <w:szCs w:val="24"/>
        </w:rPr>
        <w:t xml:space="preserve">Clean: </w:t>
      </w:r>
      <w:r w:rsidRPr="00373AF3">
        <w:rPr>
          <w:rFonts w:asciiTheme="majorHAnsi" w:hAnsiTheme="majorHAnsi" w:cstheme="majorHAnsi"/>
          <w:color w:val="000000"/>
          <w:sz w:val="24"/>
          <w:szCs w:val="24"/>
        </w:rPr>
        <w:t>The storage area should be clean. Make sure the storage space is</w:t>
      </w:r>
      <w:r w:rsidR="009B5CAD" w:rsidRPr="00373AF3">
        <w:rPr>
          <w:rFonts w:asciiTheme="majorHAnsi" w:hAnsiTheme="majorHAnsi" w:cstheme="majorHAnsi"/>
          <w:color w:val="000000"/>
          <w:sz w:val="24"/>
          <w:szCs w:val="24"/>
        </w:rPr>
        <w:t xml:space="preserve"> </w:t>
      </w:r>
      <w:r w:rsidRPr="00373AF3">
        <w:rPr>
          <w:rFonts w:asciiTheme="majorHAnsi" w:hAnsiTheme="majorHAnsi" w:cstheme="majorHAnsi"/>
          <w:color w:val="000000"/>
          <w:sz w:val="24"/>
          <w:szCs w:val="24"/>
        </w:rPr>
        <w:t>included in your school’s</w:t>
      </w:r>
      <w:r w:rsidR="009B5CAD" w:rsidRPr="00373AF3">
        <w:rPr>
          <w:rFonts w:asciiTheme="majorHAnsi" w:hAnsiTheme="majorHAnsi" w:cstheme="majorHAnsi"/>
          <w:color w:val="000000"/>
          <w:sz w:val="24"/>
          <w:szCs w:val="24"/>
        </w:rPr>
        <w:t xml:space="preserve"> </w:t>
      </w:r>
      <w:r w:rsidRPr="00373AF3">
        <w:rPr>
          <w:rFonts w:asciiTheme="majorHAnsi" w:hAnsiTheme="majorHAnsi" w:cstheme="majorHAnsi"/>
          <w:color w:val="000000"/>
          <w:sz w:val="24"/>
          <w:szCs w:val="24"/>
        </w:rPr>
        <w:t>regular cleaning schedule. Floors and shelves should</w:t>
      </w:r>
      <w:r w:rsidR="009B5CAD" w:rsidRPr="00373AF3">
        <w:rPr>
          <w:rFonts w:asciiTheme="majorHAnsi" w:hAnsiTheme="majorHAnsi" w:cstheme="majorHAnsi"/>
          <w:color w:val="000000"/>
          <w:sz w:val="24"/>
          <w:szCs w:val="24"/>
        </w:rPr>
        <w:t xml:space="preserve"> </w:t>
      </w:r>
      <w:r w:rsidRPr="00373AF3">
        <w:rPr>
          <w:rFonts w:asciiTheme="majorHAnsi" w:hAnsiTheme="majorHAnsi" w:cstheme="majorHAnsi"/>
          <w:color w:val="000000"/>
          <w:sz w:val="24"/>
          <w:szCs w:val="24"/>
        </w:rPr>
        <w:t>be cleaned regularly in a manner that does not contaminate the food.</w:t>
      </w:r>
    </w:p>
    <w:p w14:paraId="51980679" w14:textId="77777777" w:rsidR="00373AF3" w:rsidRPr="00373AF3" w:rsidRDefault="00373AF3" w:rsidP="009B5CAD">
      <w:pPr>
        <w:autoSpaceDE w:val="0"/>
        <w:autoSpaceDN w:val="0"/>
        <w:adjustRightInd w:val="0"/>
        <w:spacing w:after="0" w:line="240" w:lineRule="auto"/>
        <w:rPr>
          <w:rFonts w:asciiTheme="majorHAnsi" w:hAnsiTheme="majorHAnsi" w:cstheme="majorHAnsi"/>
          <w:color w:val="000000"/>
          <w:sz w:val="24"/>
          <w:szCs w:val="24"/>
        </w:rPr>
      </w:pPr>
    </w:p>
    <w:p w14:paraId="75C36616" w14:textId="0CCCE479" w:rsidR="008325B8" w:rsidRPr="00373AF3" w:rsidRDefault="008325B8" w:rsidP="009B5CAD">
      <w:pPr>
        <w:autoSpaceDE w:val="0"/>
        <w:autoSpaceDN w:val="0"/>
        <w:adjustRightInd w:val="0"/>
        <w:spacing w:after="0" w:line="240" w:lineRule="auto"/>
        <w:rPr>
          <w:rFonts w:asciiTheme="majorHAnsi" w:hAnsiTheme="majorHAnsi" w:cstheme="majorHAnsi"/>
          <w:color w:val="000000"/>
          <w:sz w:val="24"/>
          <w:szCs w:val="24"/>
        </w:rPr>
      </w:pPr>
      <w:r w:rsidRPr="00373AF3">
        <w:rPr>
          <w:rFonts w:ascii="Cambria Math" w:hAnsi="Cambria Math" w:cs="Cambria Math"/>
          <w:color w:val="000000"/>
          <w:sz w:val="24"/>
          <w:szCs w:val="24"/>
        </w:rPr>
        <w:t>◻</w:t>
      </w:r>
      <w:r w:rsidRPr="00373AF3">
        <w:rPr>
          <w:rFonts w:asciiTheme="majorHAnsi" w:hAnsiTheme="majorHAnsi" w:cstheme="majorHAnsi"/>
          <w:color w:val="000000"/>
          <w:sz w:val="24"/>
          <w:szCs w:val="24"/>
        </w:rPr>
        <w:t xml:space="preserve"> </w:t>
      </w:r>
      <w:r w:rsidRPr="005023F5">
        <w:rPr>
          <w:rFonts w:asciiTheme="majorHAnsi" w:hAnsiTheme="majorHAnsi" w:cstheme="majorHAnsi"/>
          <w:b/>
          <w:bCs/>
          <w:color w:val="C00000"/>
          <w:sz w:val="24"/>
          <w:szCs w:val="24"/>
        </w:rPr>
        <w:t xml:space="preserve">Dry: </w:t>
      </w:r>
      <w:r w:rsidRPr="00373AF3">
        <w:rPr>
          <w:rFonts w:asciiTheme="majorHAnsi" w:hAnsiTheme="majorHAnsi" w:cstheme="majorHAnsi"/>
          <w:color w:val="000000"/>
          <w:sz w:val="24"/>
          <w:szCs w:val="24"/>
        </w:rPr>
        <w:t>Food must be kept away from any steam, hot water pipes, or other heat</w:t>
      </w:r>
      <w:r w:rsidR="009B5CAD" w:rsidRPr="00373AF3">
        <w:rPr>
          <w:rFonts w:asciiTheme="majorHAnsi" w:hAnsiTheme="majorHAnsi" w:cstheme="majorHAnsi"/>
          <w:color w:val="000000"/>
          <w:sz w:val="24"/>
          <w:szCs w:val="24"/>
        </w:rPr>
        <w:t xml:space="preserve"> </w:t>
      </w:r>
      <w:r w:rsidRPr="00373AF3">
        <w:rPr>
          <w:rFonts w:asciiTheme="majorHAnsi" w:hAnsiTheme="majorHAnsi" w:cstheme="majorHAnsi"/>
          <w:color w:val="000000"/>
          <w:sz w:val="24"/>
          <w:szCs w:val="24"/>
        </w:rPr>
        <w:t>sources to prevent mold and other damage to the food.</w:t>
      </w:r>
    </w:p>
    <w:p w14:paraId="5484F3C6" w14:textId="77777777" w:rsidR="00373AF3" w:rsidRPr="00373AF3" w:rsidRDefault="00373AF3" w:rsidP="009B5CAD">
      <w:pPr>
        <w:autoSpaceDE w:val="0"/>
        <w:autoSpaceDN w:val="0"/>
        <w:adjustRightInd w:val="0"/>
        <w:spacing w:after="0" w:line="240" w:lineRule="auto"/>
        <w:rPr>
          <w:rFonts w:asciiTheme="majorHAnsi" w:hAnsiTheme="majorHAnsi" w:cstheme="majorHAnsi"/>
          <w:color w:val="000000"/>
          <w:sz w:val="24"/>
          <w:szCs w:val="24"/>
        </w:rPr>
      </w:pPr>
    </w:p>
    <w:p w14:paraId="33DF7126" w14:textId="77777777" w:rsidR="00BB2A07" w:rsidRDefault="008325B8" w:rsidP="009B5CAD">
      <w:pPr>
        <w:autoSpaceDE w:val="0"/>
        <w:autoSpaceDN w:val="0"/>
        <w:adjustRightInd w:val="0"/>
        <w:spacing w:after="0" w:line="240" w:lineRule="auto"/>
        <w:rPr>
          <w:rFonts w:asciiTheme="majorHAnsi" w:hAnsiTheme="majorHAnsi" w:cstheme="majorHAnsi"/>
          <w:b/>
          <w:bCs/>
          <w:color w:val="C00000"/>
          <w:sz w:val="24"/>
          <w:szCs w:val="24"/>
        </w:rPr>
      </w:pPr>
      <w:r w:rsidRPr="006B3F2A">
        <w:rPr>
          <w:rFonts w:ascii="Cambria Math" w:hAnsi="Cambria Math" w:cs="Cambria Math"/>
          <w:color w:val="000000"/>
          <w:sz w:val="24"/>
          <w:szCs w:val="24"/>
        </w:rPr>
        <w:t>◻</w:t>
      </w:r>
      <w:r w:rsidRPr="006B3F2A">
        <w:rPr>
          <w:rFonts w:asciiTheme="majorHAnsi" w:hAnsiTheme="majorHAnsi" w:cstheme="majorHAnsi"/>
          <w:color w:val="000000"/>
          <w:sz w:val="24"/>
          <w:szCs w:val="24"/>
        </w:rPr>
        <w:t xml:space="preserve"> </w:t>
      </w:r>
      <w:r w:rsidRPr="006B3F2A">
        <w:rPr>
          <w:rFonts w:asciiTheme="majorHAnsi" w:hAnsiTheme="majorHAnsi" w:cstheme="majorHAnsi"/>
          <w:b/>
          <w:bCs/>
          <w:color w:val="C00000"/>
          <w:sz w:val="24"/>
          <w:szCs w:val="24"/>
        </w:rPr>
        <w:t xml:space="preserve">Temperature Compliant: </w:t>
      </w:r>
      <w:r w:rsidR="007B4A84" w:rsidRPr="006B3F2A">
        <w:rPr>
          <w:rFonts w:asciiTheme="majorHAnsi" w:hAnsiTheme="majorHAnsi" w:cstheme="majorHAnsi"/>
          <w:sz w:val="24"/>
          <w:szCs w:val="24"/>
        </w:rPr>
        <w:t>Food storages areas should be kep</w:t>
      </w:r>
      <w:r w:rsidR="00931833" w:rsidRPr="006B3F2A">
        <w:rPr>
          <w:rFonts w:asciiTheme="majorHAnsi" w:hAnsiTheme="majorHAnsi" w:cstheme="majorHAnsi"/>
          <w:sz w:val="24"/>
          <w:szCs w:val="24"/>
        </w:rPr>
        <w:t xml:space="preserve">t </w:t>
      </w:r>
      <w:r w:rsidR="00D23715" w:rsidRPr="006B3F2A">
        <w:rPr>
          <w:rFonts w:asciiTheme="majorHAnsi" w:hAnsiTheme="majorHAnsi" w:cstheme="majorHAnsi"/>
          <w:sz w:val="24"/>
          <w:szCs w:val="24"/>
        </w:rPr>
        <w:t xml:space="preserve">clean, dry, and </w:t>
      </w:r>
      <w:r w:rsidR="00931833" w:rsidRPr="006B3F2A">
        <w:rPr>
          <w:rFonts w:asciiTheme="majorHAnsi" w:hAnsiTheme="majorHAnsi" w:cstheme="majorHAnsi"/>
          <w:sz w:val="24"/>
          <w:szCs w:val="24"/>
        </w:rPr>
        <w:t>cool.</w:t>
      </w:r>
      <w:r w:rsidR="00130C95" w:rsidRPr="006B3F2A">
        <w:rPr>
          <w:rFonts w:asciiTheme="majorHAnsi" w:hAnsiTheme="majorHAnsi" w:cstheme="majorHAnsi"/>
          <w:b/>
          <w:bCs/>
          <w:color w:val="C00000"/>
          <w:sz w:val="24"/>
          <w:szCs w:val="24"/>
        </w:rPr>
        <w:t xml:space="preserve">  </w:t>
      </w:r>
    </w:p>
    <w:p w14:paraId="02932983" w14:textId="77777777" w:rsidR="00BD4AEF" w:rsidRDefault="00BD4AEF" w:rsidP="00BD4AEF">
      <w:pPr>
        <w:autoSpaceDE w:val="0"/>
        <w:autoSpaceDN w:val="0"/>
        <w:adjustRightInd w:val="0"/>
        <w:spacing w:after="0" w:line="240" w:lineRule="auto"/>
        <w:ind w:left="720"/>
        <w:rPr>
          <w:rFonts w:asciiTheme="majorHAnsi" w:hAnsiTheme="majorHAnsi" w:cstheme="majorHAnsi"/>
          <w:b/>
          <w:bCs/>
          <w:color w:val="C00000"/>
          <w:sz w:val="24"/>
          <w:szCs w:val="24"/>
        </w:rPr>
      </w:pPr>
    </w:p>
    <w:p w14:paraId="100C1B83" w14:textId="79CE8361" w:rsidR="00827095" w:rsidRPr="006B3F2A" w:rsidRDefault="00BD4AEF" w:rsidP="00BD4AEF">
      <w:pPr>
        <w:autoSpaceDE w:val="0"/>
        <w:autoSpaceDN w:val="0"/>
        <w:adjustRightInd w:val="0"/>
        <w:spacing w:after="0" w:line="240" w:lineRule="auto"/>
        <w:ind w:left="720"/>
        <w:rPr>
          <w:rFonts w:asciiTheme="majorHAnsi" w:hAnsiTheme="majorHAnsi" w:cstheme="majorHAnsi"/>
          <w:b/>
          <w:bCs/>
          <w:color w:val="C00000"/>
          <w:sz w:val="24"/>
          <w:szCs w:val="24"/>
        </w:rPr>
      </w:pPr>
      <w:r>
        <w:rPr>
          <w:rFonts w:asciiTheme="majorHAnsi" w:hAnsiTheme="majorHAnsi" w:cstheme="majorHAnsi"/>
          <w:b/>
          <w:bCs/>
          <w:color w:val="C00000"/>
          <w:sz w:val="24"/>
          <w:szCs w:val="24"/>
        </w:rPr>
        <w:t xml:space="preserve">If applicable: </w:t>
      </w:r>
      <w:r w:rsidR="00931833" w:rsidRPr="006B3F2A">
        <w:rPr>
          <w:rFonts w:asciiTheme="majorHAnsi" w:hAnsiTheme="majorHAnsi" w:cstheme="majorHAnsi"/>
          <w:sz w:val="24"/>
          <w:szCs w:val="24"/>
        </w:rPr>
        <w:t xml:space="preserve">Refrigerated and frozen food items have additional </w:t>
      </w:r>
      <w:r w:rsidR="00827095" w:rsidRPr="006B3F2A">
        <w:rPr>
          <w:rFonts w:asciiTheme="majorHAnsi" w:hAnsiTheme="majorHAnsi" w:cstheme="majorHAnsi"/>
          <w:sz w:val="24"/>
          <w:szCs w:val="24"/>
        </w:rPr>
        <w:t>storage requirements.</w:t>
      </w:r>
      <w:r w:rsidR="00827095" w:rsidRPr="006B3F2A">
        <w:rPr>
          <w:rFonts w:asciiTheme="majorHAnsi" w:hAnsiTheme="majorHAnsi" w:cstheme="majorHAnsi"/>
          <w:b/>
          <w:bCs/>
          <w:sz w:val="24"/>
          <w:szCs w:val="24"/>
        </w:rPr>
        <w:t xml:space="preserve">  </w:t>
      </w:r>
      <w:r w:rsidR="00827095" w:rsidRPr="006B3F2A">
        <w:rPr>
          <w:rFonts w:asciiTheme="majorHAnsi" w:hAnsiTheme="majorHAnsi" w:cstheme="majorHAnsi"/>
          <w:sz w:val="24"/>
          <w:szCs w:val="24"/>
        </w:rPr>
        <w:t xml:space="preserve">Thermometers should be kept in </w:t>
      </w:r>
      <w:r w:rsidR="006C6FCE" w:rsidRPr="006B3F2A">
        <w:rPr>
          <w:rFonts w:asciiTheme="majorHAnsi" w:hAnsiTheme="majorHAnsi" w:cstheme="majorHAnsi"/>
          <w:sz w:val="24"/>
          <w:szCs w:val="24"/>
        </w:rPr>
        <w:t xml:space="preserve">each freezer or refrigeration </w:t>
      </w:r>
      <w:r w:rsidR="006C6FCE" w:rsidRPr="006B3F2A">
        <w:rPr>
          <w:rFonts w:asciiTheme="majorHAnsi" w:hAnsiTheme="majorHAnsi" w:cstheme="majorHAnsi"/>
          <w:color w:val="000000"/>
          <w:sz w:val="24"/>
          <w:szCs w:val="24"/>
        </w:rPr>
        <w:t>unit and temperature</w:t>
      </w:r>
      <w:r w:rsidR="00781735">
        <w:rPr>
          <w:rFonts w:asciiTheme="majorHAnsi" w:hAnsiTheme="majorHAnsi" w:cstheme="majorHAnsi"/>
          <w:color w:val="000000"/>
          <w:sz w:val="24"/>
          <w:szCs w:val="24"/>
        </w:rPr>
        <w:t xml:space="preserve"> should be</w:t>
      </w:r>
      <w:r w:rsidR="006C6FCE" w:rsidRPr="006B3F2A">
        <w:rPr>
          <w:rFonts w:asciiTheme="majorHAnsi" w:hAnsiTheme="majorHAnsi" w:cstheme="majorHAnsi"/>
          <w:color w:val="000000"/>
          <w:sz w:val="24"/>
          <w:szCs w:val="24"/>
        </w:rPr>
        <w:t xml:space="preserve"> checked and recorded daily to ensure that temperatures are always in the approved ranges (</w:t>
      </w:r>
      <w:r w:rsidR="00130C95" w:rsidRPr="006B3F2A">
        <w:rPr>
          <w:rFonts w:asciiTheme="majorHAnsi" w:hAnsiTheme="majorHAnsi" w:cstheme="majorHAnsi"/>
          <w:color w:val="000000"/>
          <w:sz w:val="24"/>
          <w:szCs w:val="24"/>
        </w:rPr>
        <w:t>r</w:t>
      </w:r>
      <w:r w:rsidR="006C6FCE" w:rsidRPr="006B3F2A">
        <w:rPr>
          <w:rFonts w:asciiTheme="majorHAnsi" w:hAnsiTheme="majorHAnsi" w:cstheme="majorHAnsi"/>
          <w:color w:val="000000"/>
          <w:sz w:val="24"/>
          <w:szCs w:val="24"/>
        </w:rPr>
        <w:t xml:space="preserve">efrigerator temperature should be below 41°F and freezer temperature should be at or below 0°F). </w:t>
      </w:r>
      <w:r w:rsidR="00527B21" w:rsidRPr="006B3F2A">
        <w:rPr>
          <w:rFonts w:asciiTheme="majorHAnsi" w:hAnsiTheme="majorHAnsi" w:cstheme="majorHAnsi"/>
          <w:color w:val="000000"/>
          <w:sz w:val="24"/>
          <w:szCs w:val="24"/>
        </w:rPr>
        <w:t>Keep temperature logs on file to document that food is always stored at the proper temperature.  Thermometers should be calibrated annually</w:t>
      </w:r>
      <w:r w:rsidR="00130C95" w:rsidRPr="006B3F2A">
        <w:rPr>
          <w:rFonts w:asciiTheme="majorHAnsi" w:hAnsiTheme="majorHAnsi" w:cstheme="majorHAnsi"/>
          <w:color w:val="000000"/>
          <w:sz w:val="24"/>
          <w:szCs w:val="24"/>
        </w:rPr>
        <w:t xml:space="preserve"> to ensure accuracy.</w:t>
      </w:r>
    </w:p>
    <w:p w14:paraId="7409ED3F" w14:textId="77777777" w:rsidR="00827095" w:rsidRDefault="00827095" w:rsidP="009B5CAD">
      <w:pPr>
        <w:autoSpaceDE w:val="0"/>
        <w:autoSpaceDN w:val="0"/>
        <w:adjustRightInd w:val="0"/>
        <w:spacing w:after="0" w:line="240" w:lineRule="auto"/>
        <w:rPr>
          <w:rFonts w:asciiTheme="majorHAnsi" w:hAnsiTheme="majorHAnsi" w:cstheme="majorHAnsi"/>
          <w:b/>
          <w:bCs/>
          <w:sz w:val="24"/>
          <w:szCs w:val="24"/>
          <w:highlight w:val="yellow"/>
        </w:rPr>
      </w:pPr>
    </w:p>
    <w:p w14:paraId="29C485ED" w14:textId="49599DEB" w:rsidR="008325B8" w:rsidRPr="00373AF3" w:rsidRDefault="008325B8" w:rsidP="009B5CAD">
      <w:pPr>
        <w:autoSpaceDE w:val="0"/>
        <w:autoSpaceDN w:val="0"/>
        <w:adjustRightInd w:val="0"/>
        <w:spacing w:after="0" w:line="240" w:lineRule="auto"/>
        <w:rPr>
          <w:rFonts w:asciiTheme="majorHAnsi" w:hAnsiTheme="majorHAnsi" w:cstheme="majorHAnsi"/>
          <w:color w:val="000000"/>
          <w:sz w:val="24"/>
          <w:szCs w:val="24"/>
        </w:rPr>
      </w:pPr>
      <w:r w:rsidRPr="00373AF3">
        <w:rPr>
          <w:rFonts w:ascii="Cambria Math" w:hAnsi="Cambria Math" w:cs="Cambria Math"/>
          <w:color w:val="000000"/>
          <w:sz w:val="24"/>
          <w:szCs w:val="24"/>
        </w:rPr>
        <w:t>◻</w:t>
      </w:r>
      <w:r w:rsidRPr="00373AF3">
        <w:rPr>
          <w:rFonts w:asciiTheme="majorHAnsi" w:hAnsiTheme="majorHAnsi" w:cstheme="majorHAnsi"/>
          <w:color w:val="000000"/>
          <w:sz w:val="24"/>
          <w:szCs w:val="24"/>
        </w:rPr>
        <w:t xml:space="preserve"> </w:t>
      </w:r>
      <w:r w:rsidRPr="005023F5">
        <w:rPr>
          <w:rFonts w:asciiTheme="majorHAnsi" w:hAnsiTheme="majorHAnsi" w:cstheme="majorHAnsi"/>
          <w:b/>
          <w:bCs/>
          <w:color w:val="C00000"/>
          <w:sz w:val="24"/>
          <w:szCs w:val="24"/>
        </w:rPr>
        <w:t xml:space="preserve">Pest-free: </w:t>
      </w:r>
      <w:r w:rsidRPr="00373AF3">
        <w:rPr>
          <w:rFonts w:asciiTheme="majorHAnsi" w:hAnsiTheme="majorHAnsi" w:cstheme="majorHAnsi"/>
          <w:color w:val="000000"/>
          <w:sz w:val="24"/>
          <w:szCs w:val="24"/>
        </w:rPr>
        <w:t xml:space="preserve">Food must be stored at least </w:t>
      </w:r>
      <w:r w:rsidR="000F11B9">
        <w:rPr>
          <w:rFonts w:asciiTheme="majorHAnsi" w:hAnsiTheme="majorHAnsi" w:cstheme="majorHAnsi"/>
          <w:color w:val="000000"/>
          <w:sz w:val="24"/>
          <w:szCs w:val="24"/>
        </w:rPr>
        <w:t>six</w:t>
      </w:r>
      <w:r w:rsidRPr="00373AF3">
        <w:rPr>
          <w:rFonts w:asciiTheme="majorHAnsi" w:hAnsiTheme="majorHAnsi" w:cstheme="majorHAnsi"/>
          <w:color w:val="000000"/>
          <w:sz w:val="24"/>
          <w:szCs w:val="24"/>
        </w:rPr>
        <w:t xml:space="preserve"> inches off the ground or pallet height</w:t>
      </w:r>
      <w:r w:rsidR="009B5CAD" w:rsidRPr="00373AF3">
        <w:rPr>
          <w:rFonts w:asciiTheme="majorHAnsi" w:hAnsiTheme="majorHAnsi" w:cstheme="majorHAnsi"/>
          <w:color w:val="000000"/>
          <w:sz w:val="24"/>
          <w:szCs w:val="24"/>
        </w:rPr>
        <w:t xml:space="preserve"> </w:t>
      </w:r>
      <w:r w:rsidRPr="00373AF3">
        <w:rPr>
          <w:rFonts w:asciiTheme="majorHAnsi" w:hAnsiTheme="majorHAnsi" w:cstheme="majorHAnsi"/>
          <w:color w:val="000000"/>
          <w:sz w:val="24"/>
          <w:szCs w:val="24"/>
        </w:rPr>
        <w:t>for pest control</w:t>
      </w:r>
      <w:r w:rsidR="009B5CAD" w:rsidRPr="00373AF3">
        <w:rPr>
          <w:rFonts w:asciiTheme="majorHAnsi" w:hAnsiTheme="majorHAnsi" w:cstheme="majorHAnsi"/>
          <w:color w:val="000000"/>
          <w:sz w:val="24"/>
          <w:szCs w:val="24"/>
        </w:rPr>
        <w:t xml:space="preserve"> </w:t>
      </w:r>
      <w:r w:rsidRPr="00373AF3">
        <w:rPr>
          <w:rFonts w:asciiTheme="majorHAnsi" w:hAnsiTheme="majorHAnsi" w:cstheme="majorHAnsi"/>
          <w:color w:val="000000"/>
          <w:sz w:val="24"/>
          <w:szCs w:val="24"/>
        </w:rPr>
        <w:t>purposes. In addition, you should make sure the pest control</w:t>
      </w:r>
      <w:r w:rsidR="009B5CAD" w:rsidRPr="00373AF3">
        <w:rPr>
          <w:rFonts w:asciiTheme="majorHAnsi" w:hAnsiTheme="majorHAnsi" w:cstheme="majorHAnsi"/>
          <w:color w:val="000000"/>
          <w:sz w:val="24"/>
          <w:szCs w:val="24"/>
        </w:rPr>
        <w:t xml:space="preserve"> </w:t>
      </w:r>
      <w:r w:rsidRPr="00373AF3">
        <w:rPr>
          <w:rFonts w:asciiTheme="majorHAnsi" w:hAnsiTheme="majorHAnsi" w:cstheme="majorHAnsi"/>
          <w:color w:val="000000"/>
          <w:sz w:val="24"/>
          <w:szCs w:val="24"/>
        </w:rPr>
        <w:t>service that monitors your storage area also monitors the pantry area.</w:t>
      </w:r>
    </w:p>
    <w:p w14:paraId="3B613FD1" w14:textId="77777777" w:rsidR="00373AF3" w:rsidRPr="00373AF3" w:rsidRDefault="00373AF3" w:rsidP="009B5CAD">
      <w:pPr>
        <w:autoSpaceDE w:val="0"/>
        <w:autoSpaceDN w:val="0"/>
        <w:adjustRightInd w:val="0"/>
        <w:spacing w:after="0" w:line="240" w:lineRule="auto"/>
        <w:rPr>
          <w:rFonts w:asciiTheme="majorHAnsi" w:hAnsiTheme="majorHAnsi" w:cstheme="majorHAnsi"/>
          <w:color w:val="000000"/>
          <w:sz w:val="24"/>
          <w:szCs w:val="24"/>
        </w:rPr>
      </w:pPr>
    </w:p>
    <w:p w14:paraId="412B971E" w14:textId="36FE3B71" w:rsidR="008325B8" w:rsidRPr="00373AF3" w:rsidRDefault="008325B8" w:rsidP="009B5CAD">
      <w:pPr>
        <w:autoSpaceDE w:val="0"/>
        <w:autoSpaceDN w:val="0"/>
        <w:adjustRightInd w:val="0"/>
        <w:spacing w:after="0" w:line="240" w:lineRule="auto"/>
        <w:rPr>
          <w:rFonts w:asciiTheme="majorHAnsi" w:hAnsiTheme="majorHAnsi" w:cstheme="majorHAnsi"/>
          <w:color w:val="000000"/>
          <w:sz w:val="24"/>
          <w:szCs w:val="24"/>
        </w:rPr>
      </w:pPr>
      <w:r w:rsidRPr="00373AF3">
        <w:rPr>
          <w:rFonts w:ascii="Cambria Math" w:hAnsi="Cambria Math" w:cs="Cambria Math"/>
          <w:color w:val="000000"/>
          <w:sz w:val="24"/>
          <w:szCs w:val="24"/>
        </w:rPr>
        <w:t>◻</w:t>
      </w:r>
      <w:r w:rsidRPr="00373AF3">
        <w:rPr>
          <w:rFonts w:asciiTheme="majorHAnsi" w:hAnsiTheme="majorHAnsi" w:cstheme="majorHAnsi"/>
          <w:color w:val="000000"/>
          <w:sz w:val="24"/>
          <w:szCs w:val="24"/>
        </w:rPr>
        <w:t xml:space="preserve"> </w:t>
      </w:r>
      <w:r w:rsidRPr="005023F5">
        <w:rPr>
          <w:rFonts w:asciiTheme="majorHAnsi" w:hAnsiTheme="majorHAnsi" w:cstheme="majorHAnsi"/>
          <w:b/>
          <w:bCs/>
          <w:color w:val="C00000"/>
          <w:sz w:val="24"/>
          <w:szCs w:val="24"/>
        </w:rPr>
        <w:t xml:space="preserve">Chemical-free: </w:t>
      </w:r>
      <w:r w:rsidR="00B46561">
        <w:rPr>
          <w:rFonts w:asciiTheme="majorHAnsi" w:hAnsiTheme="majorHAnsi" w:cstheme="majorHAnsi"/>
          <w:color w:val="000000"/>
          <w:sz w:val="24"/>
          <w:szCs w:val="24"/>
        </w:rPr>
        <w:t>Cl</w:t>
      </w:r>
      <w:r w:rsidRPr="00373AF3">
        <w:rPr>
          <w:rFonts w:asciiTheme="majorHAnsi" w:hAnsiTheme="majorHAnsi" w:cstheme="majorHAnsi"/>
          <w:color w:val="000000"/>
          <w:sz w:val="24"/>
          <w:szCs w:val="24"/>
        </w:rPr>
        <w:t>eaning products and personal hygiene items should be stored</w:t>
      </w:r>
      <w:r w:rsidR="009B5CAD" w:rsidRPr="00373AF3">
        <w:rPr>
          <w:rFonts w:asciiTheme="majorHAnsi" w:hAnsiTheme="majorHAnsi" w:cstheme="majorHAnsi"/>
          <w:color w:val="000000"/>
          <w:sz w:val="24"/>
          <w:szCs w:val="24"/>
        </w:rPr>
        <w:t xml:space="preserve"> </w:t>
      </w:r>
      <w:r w:rsidRPr="00373AF3">
        <w:rPr>
          <w:rFonts w:asciiTheme="majorHAnsi" w:hAnsiTheme="majorHAnsi" w:cstheme="majorHAnsi"/>
          <w:color w:val="000000"/>
          <w:sz w:val="24"/>
          <w:szCs w:val="24"/>
        </w:rPr>
        <w:t>away from food, in a location where they cannot drip down onto food.</w:t>
      </w:r>
    </w:p>
    <w:p w14:paraId="186F15F8" w14:textId="77777777" w:rsidR="00B84475" w:rsidRDefault="00B84475" w:rsidP="009B5CAD">
      <w:pPr>
        <w:autoSpaceDE w:val="0"/>
        <w:autoSpaceDN w:val="0"/>
        <w:adjustRightInd w:val="0"/>
        <w:spacing w:after="0" w:line="240" w:lineRule="auto"/>
        <w:rPr>
          <w:rFonts w:asciiTheme="majorHAnsi" w:hAnsiTheme="majorHAnsi" w:cstheme="majorHAnsi"/>
          <w:b/>
          <w:bCs/>
          <w:color w:val="00B0F0"/>
          <w:sz w:val="24"/>
          <w:szCs w:val="24"/>
        </w:rPr>
      </w:pPr>
    </w:p>
    <w:p w14:paraId="393A6A8F" w14:textId="77777777" w:rsidR="00297449" w:rsidRDefault="00297449" w:rsidP="009B5CAD">
      <w:pPr>
        <w:autoSpaceDE w:val="0"/>
        <w:autoSpaceDN w:val="0"/>
        <w:adjustRightInd w:val="0"/>
        <w:spacing w:after="0" w:line="240" w:lineRule="auto"/>
        <w:rPr>
          <w:rFonts w:asciiTheme="majorHAnsi" w:hAnsiTheme="majorHAnsi" w:cstheme="majorHAnsi"/>
          <w:b/>
          <w:bCs/>
          <w:color w:val="00B0F0"/>
          <w:sz w:val="24"/>
          <w:szCs w:val="24"/>
        </w:rPr>
      </w:pPr>
    </w:p>
    <w:p w14:paraId="3239BCB4" w14:textId="77777777" w:rsidR="00297449" w:rsidRDefault="00297449" w:rsidP="009B5CAD">
      <w:pPr>
        <w:autoSpaceDE w:val="0"/>
        <w:autoSpaceDN w:val="0"/>
        <w:adjustRightInd w:val="0"/>
        <w:spacing w:after="0" w:line="240" w:lineRule="auto"/>
        <w:rPr>
          <w:rFonts w:asciiTheme="majorHAnsi" w:hAnsiTheme="majorHAnsi" w:cstheme="majorHAnsi"/>
          <w:b/>
          <w:bCs/>
          <w:color w:val="00B0F0"/>
          <w:sz w:val="24"/>
          <w:szCs w:val="24"/>
        </w:rPr>
      </w:pPr>
    </w:p>
    <w:p w14:paraId="32456B88" w14:textId="77777777" w:rsidR="00297449" w:rsidRDefault="00297449" w:rsidP="009B5CAD">
      <w:pPr>
        <w:autoSpaceDE w:val="0"/>
        <w:autoSpaceDN w:val="0"/>
        <w:adjustRightInd w:val="0"/>
        <w:spacing w:after="0" w:line="240" w:lineRule="auto"/>
        <w:rPr>
          <w:rFonts w:asciiTheme="majorHAnsi" w:hAnsiTheme="majorHAnsi" w:cstheme="majorHAnsi"/>
          <w:b/>
          <w:bCs/>
          <w:color w:val="00B0F0"/>
          <w:sz w:val="24"/>
          <w:szCs w:val="24"/>
        </w:rPr>
      </w:pPr>
    </w:p>
    <w:p w14:paraId="35CD5167" w14:textId="77777777" w:rsidR="000074A6" w:rsidRDefault="000074A6" w:rsidP="009B5CAD">
      <w:pPr>
        <w:autoSpaceDE w:val="0"/>
        <w:autoSpaceDN w:val="0"/>
        <w:adjustRightInd w:val="0"/>
        <w:spacing w:after="0" w:line="240" w:lineRule="auto"/>
        <w:rPr>
          <w:rFonts w:asciiTheme="majorHAnsi" w:hAnsiTheme="majorHAnsi" w:cstheme="majorHAnsi"/>
          <w:b/>
          <w:bCs/>
          <w:color w:val="00B0F0"/>
          <w:sz w:val="24"/>
          <w:szCs w:val="24"/>
        </w:rPr>
      </w:pPr>
    </w:p>
    <w:p w14:paraId="67D688DA" w14:textId="4B822279" w:rsidR="00297449" w:rsidRPr="00373AF3" w:rsidRDefault="00297449" w:rsidP="00A47235">
      <w:pPr>
        <w:autoSpaceDE w:val="0"/>
        <w:autoSpaceDN w:val="0"/>
        <w:adjustRightInd w:val="0"/>
        <w:spacing w:after="0" w:line="240" w:lineRule="auto"/>
        <w:jc w:val="center"/>
        <w:rPr>
          <w:rFonts w:asciiTheme="majorHAnsi" w:hAnsiTheme="majorHAnsi" w:cstheme="majorHAnsi"/>
          <w:b/>
          <w:bCs/>
          <w:color w:val="00B0F0"/>
          <w:sz w:val="24"/>
          <w:szCs w:val="24"/>
        </w:rPr>
      </w:pPr>
      <w:r>
        <w:rPr>
          <w:rFonts w:asciiTheme="majorHAnsi" w:hAnsiTheme="majorHAnsi" w:cstheme="majorHAnsi"/>
          <w:b/>
          <w:bCs/>
          <w:color w:val="00B0F0"/>
          <w:sz w:val="24"/>
          <w:szCs w:val="24"/>
        </w:rPr>
        <w:t>Appendix B</w:t>
      </w:r>
    </w:p>
    <w:p w14:paraId="1DF8558E" w14:textId="69B569BD" w:rsidR="00A47235" w:rsidRPr="007B3D8D" w:rsidRDefault="00A47235" w:rsidP="00A47235">
      <w:pPr>
        <w:autoSpaceDE w:val="0"/>
        <w:autoSpaceDN w:val="0"/>
        <w:adjustRightInd w:val="0"/>
        <w:spacing w:after="0" w:line="240" w:lineRule="auto"/>
        <w:jc w:val="center"/>
        <w:rPr>
          <w:rFonts w:asciiTheme="majorHAnsi" w:hAnsiTheme="majorHAnsi" w:cstheme="majorHAnsi"/>
          <w:b/>
          <w:bCs/>
          <w:color w:val="1F3864" w:themeColor="accent1" w:themeShade="80"/>
          <w:sz w:val="24"/>
          <w:szCs w:val="24"/>
        </w:rPr>
      </w:pPr>
      <w:r w:rsidRPr="007B3D8D">
        <w:rPr>
          <w:rFonts w:asciiTheme="majorHAnsi" w:hAnsiTheme="majorHAnsi" w:cstheme="majorHAnsi"/>
          <w:b/>
          <w:bCs/>
          <w:color w:val="1F3864" w:themeColor="accent1" w:themeShade="80"/>
          <w:sz w:val="24"/>
          <w:szCs w:val="24"/>
        </w:rPr>
        <w:lastRenderedPageBreak/>
        <w:t>In</w:t>
      </w:r>
      <w:r w:rsidR="00B46E85">
        <w:rPr>
          <w:rFonts w:asciiTheme="majorHAnsi" w:hAnsiTheme="majorHAnsi" w:cstheme="majorHAnsi"/>
          <w:b/>
          <w:bCs/>
          <w:color w:val="1F3864" w:themeColor="accent1" w:themeShade="80"/>
          <w:sz w:val="24"/>
          <w:szCs w:val="24"/>
        </w:rPr>
        <w:t>-S</w:t>
      </w:r>
      <w:r w:rsidRPr="007B3D8D">
        <w:rPr>
          <w:rFonts w:asciiTheme="majorHAnsi" w:hAnsiTheme="majorHAnsi" w:cstheme="majorHAnsi"/>
          <w:b/>
          <w:bCs/>
          <w:color w:val="1F3864" w:themeColor="accent1" w:themeShade="80"/>
          <w:sz w:val="24"/>
          <w:szCs w:val="24"/>
        </w:rPr>
        <w:t xml:space="preserve">chool Pantry Program </w:t>
      </w:r>
    </w:p>
    <w:p w14:paraId="5AF6E7C0" w14:textId="77777777" w:rsidR="00A47235" w:rsidRPr="007B3D8D" w:rsidRDefault="00A47235" w:rsidP="00A47235">
      <w:pPr>
        <w:autoSpaceDE w:val="0"/>
        <w:autoSpaceDN w:val="0"/>
        <w:adjustRightInd w:val="0"/>
        <w:spacing w:after="0" w:line="240" w:lineRule="auto"/>
        <w:jc w:val="center"/>
        <w:rPr>
          <w:rFonts w:asciiTheme="majorHAnsi" w:hAnsiTheme="majorHAnsi" w:cstheme="majorHAnsi"/>
          <w:b/>
          <w:bCs/>
          <w:color w:val="1F3864" w:themeColor="accent1" w:themeShade="80"/>
          <w:sz w:val="24"/>
          <w:szCs w:val="24"/>
        </w:rPr>
      </w:pPr>
      <w:r w:rsidRPr="007B3D8D">
        <w:rPr>
          <w:rFonts w:asciiTheme="majorHAnsi" w:hAnsiTheme="majorHAnsi" w:cstheme="majorHAnsi"/>
          <w:b/>
          <w:bCs/>
          <w:color w:val="1F3864" w:themeColor="accent1" w:themeShade="80"/>
          <w:sz w:val="24"/>
          <w:szCs w:val="24"/>
        </w:rPr>
        <w:t>Frequently Asked Questions</w:t>
      </w:r>
    </w:p>
    <w:p w14:paraId="4D258F4F" w14:textId="77777777" w:rsidR="00A47235" w:rsidRPr="00C2477E" w:rsidRDefault="00A47235" w:rsidP="00A47235">
      <w:pPr>
        <w:autoSpaceDE w:val="0"/>
        <w:autoSpaceDN w:val="0"/>
        <w:adjustRightInd w:val="0"/>
        <w:spacing w:after="0" w:line="240" w:lineRule="auto"/>
        <w:jc w:val="center"/>
        <w:rPr>
          <w:rFonts w:asciiTheme="majorHAnsi" w:hAnsiTheme="majorHAnsi" w:cstheme="majorHAnsi"/>
          <w:b/>
          <w:bCs/>
          <w:color w:val="00B0F0"/>
        </w:rPr>
      </w:pPr>
    </w:p>
    <w:p w14:paraId="34F7AC61" w14:textId="77777777" w:rsidR="00A47235" w:rsidRPr="00C520CA" w:rsidRDefault="00A47235" w:rsidP="00A47235">
      <w:pPr>
        <w:autoSpaceDE w:val="0"/>
        <w:autoSpaceDN w:val="0"/>
        <w:adjustRightInd w:val="0"/>
        <w:spacing w:after="0" w:line="240" w:lineRule="auto"/>
        <w:rPr>
          <w:rFonts w:asciiTheme="majorHAnsi" w:hAnsiTheme="majorHAnsi" w:cstheme="majorHAnsi"/>
          <w:b/>
          <w:bCs/>
          <w:color w:val="C00000"/>
          <w:sz w:val="24"/>
          <w:szCs w:val="24"/>
        </w:rPr>
      </w:pPr>
      <w:r w:rsidRPr="00C520CA">
        <w:rPr>
          <w:rFonts w:asciiTheme="majorHAnsi" w:hAnsiTheme="majorHAnsi" w:cstheme="majorHAnsi"/>
          <w:b/>
          <w:bCs/>
          <w:color w:val="C00000"/>
          <w:sz w:val="24"/>
          <w:szCs w:val="24"/>
        </w:rPr>
        <w:t>Who is eligible to receive food?</w:t>
      </w:r>
    </w:p>
    <w:p w14:paraId="1C9CE78C" w14:textId="76057765" w:rsidR="00A47235" w:rsidRPr="00C520CA" w:rsidRDefault="00A47235" w:rsidP="00A47235">
      <w:pPr>
        <w:autoSpaceDE w:val="0"/>
        <w:autoSpaceDN w:val="0"/>
        <w:adjustRightInd w:val="0"/>
        <w:spacing w:after="0" w:line="240" w:lineRule="auto"/>
        <w:rPr>
          <w:rFonts w:asciiTheme="majorHAnsi" w:hAnsiTheme="majorHAnsi" w:cstheme="majorHAnsi"/>
          <w:color w:val="000000"/>
          <w:sz w:val="24"/>
          <w:szCs w:val="24"/>
        </w:rPr>
      </w:pPr>
      <w:r w:rsidRPr="00C520CA">
        <w:rPr>
          <w:rFonts w:asciiTheme="majorHAnsi" w:hAnsiTheme="majorHAnsi" w:cstheme="majorHAnsi"/>
          <w:color w:val="000000"/>
          <w:sz w:val="24"/>
          <w:szCs w:val="24"/>
        </w:rPr>
        <w:t xml:space="preserve">Students, </w:t>
      </w:r>
      <w:r w:rsidR="007734F5">
        <w:rPr>
          <w:rFonts w:asciiTheme="majorHAnsi" w:hAnsiTheme="majorHAnsi" w:cstheme="majorHAnsi"/>
          <w:color w:val="000000"/>
          <w:sz w:val="24"/>
          <w:szCs w:val="24"/>
        </w:rPr>
        <w:t>p</w:t>
      </w:r>
      <w:r w:rsidRPr="00C520CA">
        <w:rPr>
          <w:rFonts w:asciiTheme="majorHAnsi" w:hAnsiTheme="majorHAnsi" w:cstheme="majorHAnsi"/>
          <w:color w:val="000000"/>
          <w:sz w:val="24"/>
          <w:szCs w:val="24"/>
        </w:rPr>
        <w:t xml:space="preserve">arents, and staff associated with the school and </w:t>
      </w:r>
      <w:r w:rsidR="007734F5">
        <w:rPr>
          <w:rFonts w:asciiTheme="majorHAnsi" w:hAnsiTheme="majorHAnsi" w:cstheme="majorHAnsi"/>
          <w:color w:val="000000"/>
          <w:sz w:val="24"/>
          <w:szCs w:val="24"/>
        </w:rPr>
        <w:t xml:space="preserve">its </w:t>
      </w:r>
      <w:r w:rsidRPr="00C520CA">
        <w:rPr>
          <w:rFonts w:asciiTheme="majorHAnsi" w:hAnsiTheme="majorHAnsi" w:cstheme="majorHAnsi"/>
          <w:color w:val="000000"/>
          <w:sz w:val="24"/>
          <w:szCs w:val="24"/>
        </w:rPr>
        <w:t>community</w:t>
      </w:r>
      <w:r w:rsidR="007734F5">
        <w:rPr>
          <w:rFonts w:asciiTheme="majorHAnsi" w:hAnsiTheme="majorHAnsi" w:cstheme="majorHAnsi"/>
          <w:color w:val="000000"/>
          <w:sz w:val="24"/>
          <w:szCs w:val="24"/>
        </w:rPr>
        <w:t xml:space="preserve"> </w:t>
      </w:r>
      <w:r w:rsidRPr="00C520CA">
        <w:rPr>
          <w:rFonts w:asciiTheme="majorHAnsi" w:hAnsiTheme="majorHAnsi" w:cstheme="majorHAnsi"/>
          <w:color w:val="000000"/>
          <w:sz w:val="24"/>
          <w:szCs w:val="24"/>
        </w:rPr>
        <w:t>in need of food assistance, regardless of free and reduced lunch lists</w:t>
      </w:r>
      <w:r w:rsidR="007734F5">
        <w:rPr>
          <w:rFonts w:asciiTheme="majorHAnsi" w:hAnsiTheme="majorHAnsi" w:cstheme="majorHAnsi"/>
          <w:color w:val="000000"/>
          <w:sz w:val="24"/>
          <w:szCs w:val="24"/>
        </w:rPr>
        <w:t>,</w:t>
      </w:r>
      <w:r w:rsidRPr="00C520CA">
        <w:rPr>
          <w:rFonts w:asciiTheme="majorHAnsi" w:hAnsiTheme="majorHAnsi" w:cstheme="majorHAnsi"/>
          <w:color w:val="000000"/>
          <w:sz w:val="24"/>
          <w:szCs w:val="24"/>
        </w:rPr>
        <w:t xml:space="preserve"> are eligible to participate in the program. </w:t>
      </w:r>
    </w:p>
    <w:p w14:paraId="4A6BA553" w14:textId="77777777" w:rsidR="00A47235" w:rsidRPr="00C520CA" w:rsidRDefault="00A47235" w:rsidP="00A47235">
      <w:pPr>
        <w:autoSpaceDE w:val="0"/>
        <w:autoSpaceDN w:val="0"/>
        <w:adjustRightInd w:val="0"/>
        <w:spacing w:after="0" w:line="240" w:lineRule="auto"/>
        <w:rPr>
          <w:rFonts w:asciiTheme="majorHAnsi" w:hAnsiTheme="majorHAnsi" w:cstheme="majorHAnsi"/>
          <w:color w:val="000000"/>
          <w:sz w:val="24"/>
          <w:szCs w:val="24"/>
        </w:rPr>
      </w:pPr>
    </w:p>
    <w:p w14:paraId="1EB23539" w14:textId="77777777" w:rsidR="00A47235" w:rsidRPr="00C520CA" w:rsidRDefault="00A47235" w:rsidP="00A47235">
      <w:pPr>
        <w:autoSpaceDE w:val="0"/>
        <w:autoSpaceDN w:val="0"/>
        <w:adjustRightInd w:val="0"/>
        <w:spacing w:after="0" w:line="240" w:lineRule="auto"/>
        <w:rPr>
          <w:rFonts w:asciiTheme="majorHAnsi" w:hAnsiTheme="majorHAnsi" w:cstheme="majorHAnsi"/>
          <w:b/>
          <w:bCs/>
          <w:color w:val="C00000"/>
          <w:sz w:val="24"/>
          <w:szCs w:val="24"/>
        </w:rPr>
      </w:pPr>
      <w:r w:rsidRPr="00C520CA">
        <w:rPr>
          <w:rFonts w:asciiTheme="majorHAnsi" w:hAnsiTheme="majorHAnsi" w:cstheme="majorHAnsi"/>
          <w:b/>
          <w:bCs/>
          <w:color w:val="C00000"/>
          <w:sz w:val="24"/>
          <w:szCs w:val="24"/>
        </w:rPr>
        <w:t>Can volunteers receive food at a distribution?</w:t>
      </w:r>
    </w:p>
    <w:p w14:paraId="35B09DE8" w14:textId="26BB8EAF" w:rsidR="00A47235" w:rsidRPr="00C520CA" w:rsidRDefault="00A47235" w:rsidP="00A47235">
      <w:pPr>
        <w:spacing w:after="0" w:line="240" w:lineRule="auto"/>
        <w:rPr>
          <w:rFonts w:asciiTheme="majorHAnsi" w:eastAsia="Times New Roman" w:hAnsiTheme="majorHAnsi" w:cstheme="majorHAnsi"/>
          <w:sz w:val="24"/>
          <w:szCs w:val="24"/>
        </w:rPr>
      </w:pPr>
      <w:r>
        <w:rPr>
          <w:rFonts w:asciiTheme="majorHAnsi" w:eastAsia="Times New Roman" w:hAnsiTheme="majorHAnsi" w:cstheme="majorHAnsi"/>
          <w:sz w:val="24"/>
          <w:szCs w:val="24"/>
        </w:rPr>
        <w:t>The In</w:t>
      </w:r>
      <w:r w:rsidR="000637B5">
        <w:rPr>
          <w:rFonts w:asciiTheme="majorHAnsi" w:eastAsia="Times New Roman" w:hAnsiTheme="majorHAnsi" w:cstheme="majorHAnsi"/>
          <w:sz w:val="24"/>
          <w:szCs w:val="24"/>
        </w:rPr>
        <w:t>-</w:t>
      </w:r>
      <w:r>
        <w:rPr>
          <w:rFonts w:asciiTheme="majorHAnsi" w:eastAsia="Times New Roman" w:hAnsiTheme="majorHAnsi" w:cstheme="majorHAnsi"/>
          <w:sz w:val="24"/>
          <w:szCs w:val="24"/>
        </w:rPr>
        <w:t xml:space="preserve">School Pantry </w:t>
      </w:r>
      <w:r w:rsidRPr="00C520CA">
        <w:rPr>
          <w:rFonts w:asciiTheme="majorHAnsi" w:eastAsia="Times New Roman" w:hAnsiTheme="majorHAnsi" w:cstheme="majorHAnsi"/>
          <w:sz w:val="24"/>
          <w:szCs w:val="24"/>
        </w:rPr>
        <w:t>will not give food or other products received by Harry Chapin Food Bank to staff or volunteers who do not meet the basic eligibility requirements. Volunteers or staff who need food assistance may not be given preference regarding types of food, amount of food, or any other type of preferential service.</w:t>
      </w:r>
    </w:p>
    <w:p w14:paraId="53A68AB9" w14:textId="77777777" w:rsidR="00A47235" w:rsidRPr="00C520CA" w:rsidRDefault="00A47235" w:rsidP="00A47235">
      <w:pPr>
        <w:autoSpaceDE w:val="0"/>
        <w:autoSpaceDN w:val="0"/>
        <w:adjustRightInd w:val="0"/>
        <w:spacing w:after="0" w:line="240" w:lineRule="auto"/>
        <w:rPr>
          <w:rFonts w:asciiTheme="majorHAnsi" w:hAnsiTheme="majorHAnsi" w:cstheme="majorHAnsi"/>
          <w:color w:val="000000"/>
          <w:sz w:val="24"/>
          <w:szCs w:val="24"/>
        </w:rPr>
      </w:pPr>
    </w:p>
    <w:p w14:paraId="3724B2F3" w14:textId="77777777" w:rsidR="00A47235" w:rsidRPr="00C520CA" w:rsidRDefault="00A47235" w:rsidP="00A47235">
      <w:pPr>
        <w:autoSpaceDE w:val="0"/>
        <w:autoSpaceDN w:val="0"/>
        <w:adjustRightInd w:val="0"/>
        <w:spacing w:after="0" w:line="240" w:lineRule="auto"/>
        <w:rPr>
          <w:rFonts w:asciiTheme="majorHAnsi" w:hAnsiTheme="majorHAnsi" w:cstheme="majorHAnsi"/>
          <w:b/>
          <w:bCs/>
          <w:color w:val="C00000"/>
          <w:sz w:val="24"/>
          <w:szCs w:val="24"/>
        </w:rPr>
      </w:pPr>
      <w:bookmarkStart w:id="1" w:name="_Hlk186719059"/>
      <w:r w:rsidRPr="00C520CA">
        <w:rPr>
          <w:rFonts w:asciiTheme="majorHAnsi" w:hAnsiTheme="majorHAnsi" w:cstheme="majorHAnsi"/>
          <w:b/>
          <w:bCs/>
          <w:color w:val="C00000"/>
          <w:sz w:val="24"/>
          <w:szCs w:val="24"/>
        </w:rPr>
        <w:t>What type of items will be delivered?</w:t>
      </w:r>
    </w:p>
    <w:p w14:paraId="1BE19AEA" w14:textId="68FA5EC7" w:rsidR="00375720" w:rsidRDefault="00DE68CF" w:rsidP="00A47235">
      <w:pPr>
        <w:autoSpaceDE w:val="0"/>
        <w:autoSpaceDN w:val="0"/>
        <w:adjustRightInd w:val="0"/>
        <w:spacing w:after="0" w:line="240" w:lineRule="auto"/>
        <w:rPr>
          <w:rFonts w:asciiTheme="majorHAnsi" w:hAnsiTheme="majorHAnsi" w:cstheme="majorHAnsi"/>
          <w:sz w:val="24"/>
          <w:szCs w:val="24"/>
        </w:rPr>
      </w:pPr>
      <w:bookmarkStart w:id="2" w:name="_Hlk186719044"/>
      <w:bookmarkEnd w:id="1"/>
      <w:r>
        <w:rPr>
          <w:rFonts w:asciiTheme="majorHAnsi" w:hAnsiTheme="majorHAnsi" w:cstheme="majorHAnsi"/>
          <w:sz w:val="24"/>
          <w:szCs w:val="24"/>
        </w:rPr>
        <w:t xml:space="preserve">In addition to purchased food, </w:t>
      </w:r>
      <w:r w:rsidR="00A47235" w:rsidRPr="00C520CA">
        <w:rPr>
          <w:rFonts w:asciiTheme="majorHAnsi" w:hAnsiTheme="majorHAnsi" w:cstheme="majorHAnsi"/>
          <w:sz w:val="24"/>
          <w:szCs w:val="24"/>
        </w:rPr>
        <w:t xml:space="preserve">Harry Chapin Food Bank receives dry goods, meat, produce, beverages, non-food items, and food that </w:t>
      </w:r>
      <w:r w:rsidR="00A47235" w:rsidRPr="009D216A">
        <w:rPr>
          <w:rFonts w:asciiTheme="majorHAnsi" w:hAnsiTheme="majorHAnsi" w:cstheme="majorHAnsi"/>
          <w:sz w:val="24"/>
          <w:szCs w:val="24"/>
        </w:rPr>
        <w:t>are close</w:t>
      </w:r>
      <w:r w:rsidR="00143FB2" w:rsidRPr="009D216A">
        <w:rPr>
          <w:rFonts w:asciiTheme="majorHAnsi" w:hAnsiTheme="majorHAnsi" w:cstheme="majorHAnsi"/>
          <w:sz w:val="24"/>
          <w:szCs w:val="24"/>
        </w:rPr>
        <w:t xml:space="preserve"> to printed </w:t>
      </w:r>
      <w:r w:rsidR="00A47235" w:rsidRPr="009D216A">
        <w:rPr>
          <w:rFonts w:asciiTheme="majorHAnsi" w:hAnsiTheme="majorHAnsi" w:cstheme="majorHAnsi"/>
          <w:sz w:val="24"/>
          <w:szCs w:val="24"/>
        </w:rPr>
        <w:t>date</w:t>
      </w:r>
      <w:r w:rsidR="00143FB2" w:rsidRPr="009D216A">
        <w:rPr>
          <w:rFonts w:asciiTheme="majorHAnsi" w:hAnsiTheme="majorHAnsi" w:cstheme="majorHAnsi"/>
          <w:sz w:val="24"/>
          <w:szCs w:val="24"/>
        </w:rPr>
        <w:t>/</w:t>
      </w:r>
      <w:r w:rsidR="00A47235" w:rsidRPr="009D216A">
        <w:rPr>
          <w:rFonts w:asciiTheme="majorHAnsi" w:hAnsiTheme="majorHAnsi" w:cstheme="majorHAnsi"/>
          <w:sz w:val="24"/>
          <w:szCs w:val="24"/>
        </w:rPr>
        <w:t xml:space="preserve">past </w:t>
      </w:r>
      <w:r w:rsidR="00143FB2" w:rsidRPr="009D216A">
        <w:rPr>
          <w:rFonts w:asciiTheme="majorHAnsi" w:hAnsiTheme="majorHAnsi" w:cstheme="majorHAnsi"/>
          <w:sz w:val="24"/>
          <w:szCs w:val="24"/>
        </w:rPr>
        <w:t xml:space="preserve">the printed </w:t>
      </w:r>
      <w:r w:rsidR="00A47235" w:rsidRPr="009D216A">
        <w:rPr>
          <w:rFonts w:asciiTheme="majorHAnsi" w:hAnsiTheme="majorHAnsi" w:cstheme="majorHAnsi"/>
          <w:sz w:val="24"/>
          <w:szCs w:val="24"/>
        </w:rPr>
        <w:t>dated, or considered</w:t>
      </w:r>
      <w:r w:rsidR="00A47235" w:rsidRPr="00C520CA">
        <w:rPr>
          <w:rFonts w:asciiTheme="majorHAnsi" w:hAnsiTheme="majorHAnsi" w:cstheme="majorHAnsi"/>
          <w:sz w:val="24"/>
          <w:szCs w:val="24"/>
        </w:rPr>
        <w:t xml:space="preserve"> “ugly” from distribution centers, retail stores, and other donors. While our team works hard to get the most nutritious and culturally sensitive foods to your pantry, we are at the mercy of donations that may affect the types of food we send. Each order you receive will consist of a mixture of products sourced from our warehouse-sorted categories. </w:t>
      </w:r>
    </w:p>
    <w:p w14:paraId="6DFD86D8" w14:textId="77777777" w:rsidR="00375720" w:rsidRDefault="00375720" w:rsidP="00A47235">
      <w:pPr>
        <w:autoSpaceDE w:val="0"/>
        <w:autoSpaceDN w:val="0"/>
        <w:adjustRightInd w:val="0"/>
        <w:spacing w:after="0" w:line="240" w:lineRule="auto"/>
        <w:rPr>
          <w:rFonts w:asciiTheme="majorHAnsi" w:hAnsiTheme="majorHAnsi" w:cstheme="majorHAnsi"/>
          <w:sz w:val="24"/>
          <w:szCs w:val="24"/>
        </w:rPr>
      </w:pPr>
    </w:p>
    <w:p w14:paraId="15F1E2A8" w14:textId="3900C7CB" w:rsidR="00A47235" w:rsidRPr="00C520CA" w:rsidRDefault="00A47235" w:rsidP="00A47235">
      <w:pPr>
        <w:autoSpaceDE w:val="0"/>
        <w:autoSpaceDN w:val="0"/>
        <w:adjustRightInd w:val="0"/>
        <w:spacing w:after="0" w:line="240" w:lineRule="auto"/>
        <w:rPr>
          <w:rFonts w:asciiTheme="majorHAnsi" w:hAnsiTheme="majorHAnsi" w:cstheme="majorHAnsi"/>
          <w:sz w:val="24"/>
          <w:szCs w:val="24"/>
        </w:rPr>
      </w:pPr>
      <w:r w:rsidRPr="00C520CA">
        <w:rPr>
          <w:rFonts w:asciiTheme="majorHAnsi" w:hAnsiTheme="majorHAnsi" w:cstheme="majorHAnsi"/>
          <w:sz w:val="24"/>
          <w:szCs w:val="24"/>
        </w:rPr>
        <w:t>Typical food categories are:</w:t>
      </w:r>
    </w:p>
    <w:p w14:paraId="7B90FA5B" w14:textId="1B6B4508" w:rsidR="00A47235" w:rsidRPr="00C520CA" w:rsidRDefault="00A47235" w:rsidP="00A47235">
      <w:pPr>
        <w:pStyle w:val="ListParagraph"/>
        <w:numPr>
          <w:ilvl w:val="0"/>
          <w:numId w:val="8"/>
        </w:numPr>
        <w:autoSpaceDE w:val="0"/>
        <w:autoSpaceDN w:val="0"/>
        <w:adjustRightInd w:val="0"/>
        <w:spacing w:after="0" w:line="240" w:lineRule="auto"/>
        <w:rPr>
          <w:rFonts w:asciiTheme="majorHAnsi" w:hAnsiTheme="majorHAnsi" w:cstheme="majorHAnsi"/>
          <w:sz w:val="24"/>
          <w:szCs w:val="24"/>
        </w:rPr>
      </w:pPr>
      <w:r w:rsidRPr="00C520CA">
        <w:rPr>
          <w:rFonts w:asciiTheme="majorHAnsi" w:hAnsiTheme="majorHAnsi" w:cstheme="majorHAnsi"/>
          <w:sz w:val="24"/>
          <w:szCs w:val="24"/>
        </w:rPr>
        <w:t xml:space="preserve">Breakfast </w:t>
      </w:r>
      <w:r w:rsidR="007734F5">
        <w:rPr>
          <w:rFonts w:asciiTheme="majorHAnsi" w:hAnsiTheme="majorHAnsi" w:cstheme="majorHAnsi"/>
          <w:sz w:val="24"/>
          <w:szCs w:val="24"/>
        </w:rPr>
        <w:t>i</w:t>
      </w:r>
      <w:r w:rsidRPr="00C520CA">
        <w:rPr>
          <w:rFonts w:asciiTheme="majorHAnsi" w:hAnsiTheme="majorHAnsi" w:cstheme="majorHAnsi"/>
          <w:sz w:val="24"/>
          <w:szCs w:val="24"/>
        </w:rPr>
        <w:t>tems</w:t>
      </w:r>
    </w:p>
    <w:p w14:paraId="03E15F29" w14:textId="33849BA1" w:rsidR="00A47235" w:rsidRPr="00C520CA" w:rsidRDefault="00A47235" w:rsidP="00A47235">
      <w:pPr>
        <w:pStyle w:val="ListParagraph"/>
        <w:numPr>
          <w:ilvl w:val="0"/>
          <w:numId w:val="8"/>
        </w:numPr>
        <w:autoSpaceDE w:val="0"/>
        <w:autoSpaceDN w:val="0"/>
        <w:adjustRightInd w:val="0"/>
        <w:spacing w:after="0" w:line="240" w:lineRule="auto"/>
        <w:rPr>
          <w:rFonts w:asciiTheme="majorHAnsi" w:hAnsiTheme="majorHAnsi" w:cstheme="majorHAnsi"/>
          <w:sz w:val="24"/>
          <w:szCs w:val="24"/>
        </w:rPr>
      </w:pPr>
      <w:r w:rsidRPr="00C520CA">
        <w:rPr>
          <w:rFonts w:asciiTheme="majorHAnsi" w:hAnsiTheme="majorHAnsi" w:cstheme="majorHAnsi"/>
          <w:sz w:val="24"/>
          <w:szCs w:val="24"/>
        </w:rPr>
        <w:t xml:space="preserve">Snack </w:t>
      </w:r>
      <w:r w:rsidR="007734F5">
        <w:rPr>
          <w:rFonts w:asciiTheme="majorHAnsi" w:hAnsiTheme="majorHAnsi" w:cstheme="majorHAnsi"/>
          <w:sz w:val="24"/>
          <w:szCs w:val="24"/>
        </w:rPr>
        <w:t>i</w:t>
      </w:r>
      <w:r w:rsidRPr="00C520CA">
        <w:rPr>
          <w:rFonts w:asciiTheme="majorHAnsi" w:hAnsiTheme="majorHAnsi" w:cstheme="majorHAnsi"/>
          <w:sz w:val="24"/>
          <w:szCs w:val="24"/>
        </w:rPr>
        <w:t>tems</w:t>
      </w:r>
    </w:p>
    <w:p w14:paraId="780C6329" w14:textId="700C1165" w:rsidR="00A47235" w:rsidRPr="00C520CA" w:rsidRDefault="00A47235" w:rsidP="00A47235">
      <w:pPr>
        <w:pStyle w:val="ListParagraph"/>
        <w:numPr>
          <w:ilvl w:val="0"/>
          <w:numId w:val="8"/>
        </w:numPr>
        <w:autoSpaceDE w:val="0"/>
        <w:autoSpaceDN w:val="0"/>
        <w:adjustRightInd w:val="0"/>
        <w:spacing w:after="0" w:line="240" w:lineRule="auto"/>
        <w:rPr>
          <w:rFonts w:asciiTheme="majorHAnsi" w:hAnsiTheme="majorHAnsi" w:cstheme="majorHAnsi"/>
          <w:sz w:val="24"/>
          <w:szCs w:val="24"/>
        </w:rPr>
      </w:pPr>
      <w:r w:rsidRPr="00C520CA">
        <w:rPr>
          <w:rFonts w:asciiTheme="majorHAnsi" w:hAnsiTheme="majorHAnsi" w:cstheme="majorHAnsi"/>
          <w:sz w:val="24"/>
          <w:szCs w:val="24"/>
        </w:rPr>
        <w:t xml:space="preserve">Canned </w:t>
      </w:r>
      <w:r w:rsidR="007734F5">
        <w:rPr>
          <w:rFonts w:asciiTheme="majorHAnsi" w:hAnsiTheme="majorHAnsi" w:cstheme="majorHAnsi"/>
          <w:sz w:val="24"/>
          <w:szCs w:val="24"/>
        </w:rPr>
        <w:t>f</w:t>
      </w:r>
      <w:r w:rsidRPr="00C520CA">
        <w:rPr>
          <w:rFonts w:asciiTheme="majorHAnsi" w:hAnsiTheme="majorHAnsi" w:cstheme="majorHAnsi"/>
          <w:sz w:val="24"/>
          <w:szCs w:val="24"/>
        </w:rPr>
        <w:t>ruit</w:t>
      </w:r>
    </w:p>
    <w:p w14:paraId="0E450FBD" w14:textId="32DB9D15" w:rsidR="00A47235" w:rsidRPr="00C520CA" w:rsidRDefault="00A47235" w:rsidP="00A47235">
      <w:pPr>
        <w:pStyle w:val="ListParagraph"/>
        <w:numPr>
          <w:ilvl w:val="0"/>
          <w:numId w:val="8"/>
        </w:numPr>
        <w:autoSpaceDE w:val="0"/>
        <w:autoSpaceDN w:val="0"/>
        <w:adjustRightInd w:val="0"/>
        <w:spacing w:after="0" w:line="240" w:lineRule="auto"/>
        <w:rPr>
          <w:rFonts w:asciiTheme="majorHAnsi" w:hAnsiTheme="majorHAnsi" w:cstheme="majorHAnsi"/>
          <w:sz w:val="24"/>
          <w:szCs w:val="24"/>
        </w:rPr>
      </w:pPr>
      <w:r w:rsidRPr="00C520CA">
        <w:rPr>
          <w:rFonts w:asciiTheme="majorHAnsi" w:hAnsiTheme="majorHAnsi" w:cstheme="majorHAnsi"/>
          <w:sz w:val="24"/>
          <w:szCs w:val="24"/>
        </w:rPr>
        <w:t xml:space="preserve">Canned </w:t>
      </w:r>
      <w:r w:rsidR="007734F5">
        <w:rPr>
          <w:rFonts w:asciiTheme="majorHAnsi" w:hAnsiTheme="majorHAnsi" w:cstheme="majorHAnsi"/>
          <w:sz w:val="24"/>
          <w:szCs w:val="24"/>
        </w:rPr>
        <w:t>v</w:t>
      </w:r>
      <w:r w:rsidRPr="00C520CA">
        <w:rPr>
          <w:rFonts w:asciiTheme="majorHAnsi" w:hAnsiTheme="majorHAnsi" w:cstheme="majorHAnsi"/>
          <w:sz w:val="24"/>
          <w:szCs w:val="24"/>
        </w:rPr>
        <w:t>egetables</w:t>
      </w:r>
    </w:p>
    <w:p w14:paraId="58F1FB48" w14:textId="77777777" w:rsidR="007734F5" w:rsidRDefault="00A47235" w:rsidP="007734F5">
      <w:pPr>
        <w:pStyle w:val="ListParagraph"/>
        <w:numPr>
          <w:ilvl w:val="0"/>
          <w:numId w:val="8"/>
        </w:numPr>
        <w:autoSpaceDE w:val="0"/>
        <w:autoSpaceDN w:val="0"/>
        <w:adjustRightInd w:val="0"/>
        <w:spacing w:after="0" w:line="240" w:lineRule="auto"/>
        <w:rPr>
          <w:rFonts w:asciiTheme="majorHAnsi" w:hAnsiTheme="majorHAnsi" w:cstheme="majorHAnsi"/>
          <w:sz w:val="24"/>
          <w:szCs w:val="24"/>
        </w:rPr>
      </w:pPr>
      <w:r w:rsidRPr="00C520CA">
        <w:rPr>
          <w:rFonts w:asciiTheme="majorHAnsi" w:hAnsiTheme="majorHAnsi" w:cstheme="majorHAnsi"/>
          <w:sz w:val="24"/>
          <w:szCs w:val="24"/>
        </w:rPr>
        <w:t xml:space="preserve">Rice and </w:t>
      </w:r>
      <w:r w:rsidR="007734F5">
        <w:rPr>
          <w:rFonts w:asciiTheme="majorHAnsi" w:hAnsiTheme="majorHAnsi" w:cstheme="majorHAnsi"/>
          <w:sz w:val="24"/>
          <w:szCs w:val="24"/>
        </w:rPr>
        <w:t>b</w:t>
      </w:r>
      <w:r w:rsidRPr="00C520CA">
        <w:rPr>
          <w:rFonts w:asciiTheme="majorHAnsi" w:hAnsiTheme="majorHAnsi" w:cstheme="majorHAnsi"/>
          <w:sz w:val="24"/>
          <w:szCs w:val="24"/>
        </w:rPr>
        <w:t>eans</w:t>
      </w:r>
    </w:p>
    <w:p w14:paraId="059D7D7F" w14:textId="55FCA926" w:rsidR="007734F5" w:rsidRPr="007734F5" w:rsidRDefault="007734F5" w:rsidP="007734F5">
      <w:pPr>
        <w:pStyle w:val="ListParagraph"/>
        <w:numPr>
          <w:ilvl w:val="0"/>
          <w:numId w:val="8"/>
        </w:numPr>
        <w:autoSpaceDE w:val="0"/>
        <w:autoSpaceDN w:val="0"/>
        <w:adjustRightInd w:val="0"/>
        <w:spacing w:after="0" w:line="240" w:lineRule="auto"/>
        <w:rPr>
          <w:rFonts w:asciiTheme="majorHAnsi" w:hAnsiTheme="majorHAnsi" w:cstheme="majorHAnsi"/>
          <w:sz w:val="24"/>
          <w:szCs w:val="24"/>
        </w:rPr>
      </w:pPr>
      <w:r w:rsidRPr="007734F5">
        <w:rPr>
          <w:rFonts w:asciiTheme="majorHAnsi" w:hAnsiTheme="majorHAnsi" w:cstheme="majorHAnsi"/>
          <w:sz w:val="24"/>
          <w:szCs w:val="24"/>
        </w:rPr>
        <w:t>P</w:t>
      </w:r>
      <w:r w:rsidR="00A47235" w:rsidRPr="007734F5">
        <w:rPr>
          <w:rFonts w:asciiTheme="majorHAnsi" w:hAnsiTheme="majorHAnsi" w:cstheme="majorHAnsi"/>
          <w:sz w:val="24"/>
          <w:szCs w:val="24"/>
        </w:rPr>
        <w:t>asta</w:t>
      </w:r>
    </w:p>
    <w:p w14:paraId="70209148" w14:textId="59180577" w:rsidR="00A47235" w:rsidRPr="00C520CA" w:rsidRDefault="007734F5" w:rsidP="00A47235">
      <w:pPr>
        <w:pStyle w:val="ListParagraph"/>
        <w:numPr>
          <w:ilvl w:val="0"/>
          <w:numId w:val="8"/>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M</w:t>
      </w:r>
      <w:r w:rsidR="00A47235" w:rsidRPr="00C520CA">
        <w:rPr>
          <w:rFonts w:asciiTheme="majorHAnsi" w:hAnsiTheme="majorHAnsi" w:cstheme="majorHAnsi"/>
          <w:sz w:val="24"/>
          <w:szCs w:val="24"/>
        </w:rPr>
        <w:t>eals</w:t>
      </w:r>
    </w:p>
    <w:bookmarkEnd w:id="2"/>
    <w:p w14:paraId="2C72726A" w14:textId="77777777" w:rsidR="00A47235" w:rsidRPr="00C520CA" w:rsidRDefault="00A47235" w:rsidP="00A47235">
      <w:pPr>
        <w:autoSpaceDE w:val="0"/>
        <w:autoSpaceDN w:val="0"/>
        <w:adjustRightInd w:val="0"/>
        <w:spacing w:after="0" w:line="240" w:lineRule="auto"/>
        <w:rPr>
          <w:rFonts w:asciiTheme="majorHAnsi" w:hAnsiTheme="majorHAnsi" w:cstheme="majorHAnsi"/>
          <w:b/>
          <w:bCs/>
          <w:color w:val="00B0F0"/>
          <w:sz w:val="24"/>
          <w:szCs w:val="24"/>
        </w:rPr>
      </w:pPr>
    </w:p>
    <w:p w14:paraId="3D9C1EB4" w14:textId="77777777" w:rsidR="00A47235" w:rsidRPr="00C520CA" w:rsidRDefault="00A47235" w:rsidP="00A47235">
      <w:pPr>
        <w:autoSpaceDE w:val="0"/>
        <w:autoSpaceDN w:val="0"/>
        <w:adjustRightInd w:val="0"/>
        <w:spacing w:after="0" w:line="240" w:lineRule="auto"/>
        <w:rPr>
          <w:rFonts w:asciiTheme="majorHAnsi" w:hAnsiTheme="majorHAnsi" w:cstheme="majorHAnsi"/>
          <w:b/>
          <w:bCs/>
          <w:color w:val="C00000"/>
          <w:sz w:val="24"/>
          <w:szCs w:val="24"/>
        </w:rPr>
      </w:pPr>
      <w:r w:rsidRPr="00C520CA">
        <w:rPr>
          <w:rFonts w:asciiTheme="majorHAnsi" w:hAnsiTheme="majorHAnsi" w:cstheme="majorHAnsi"/>
          <w:b/>
          <w:bCs/>
          <w:color w:val="C00000"/>
          <w:sz w:val="24"/>
          <w:szCs w:val="24"/>
        </w:rPr>
        <w:t>Can outside donations be accepted?</w:t>
      </w:r>
    </w:p>
    <w:p w14:paraId="2952C332" w14:textId="77777777" w:rsidR="00A47235" w:rsidRPr="00C520CA" w:rsidRDefault="00A47235" w:rsidP="00A47235">
      <w:pPr>
        <w:autoSpaceDE w:val="0"/>
        <w:autoSpaceDN w:val="0"/>
        <w:adjustRightInd w:val="0"/>
        <w:spacing w:after="0" w:line="240" w:lineRule="auto"/>
        <w:rPr>
          <w:rFonts w:asciiTheme="majorHAnsi" w:hAnsiTheme="majorHAnsi" w:cstheme="majorHAnsi"/>
          <w:color w:val="000000"/>
          <w:sz w:val="24"/>
          <w:szCs w:val="24"/>
        </w:rPr>
      </w:pPr>
      <w:r w:rsidRPr="00C520CA">
        <w:rPr>
          <w:rFonts w:asciiTheme="majorHAnsi" w:hAnsiTheme="majorHAnsi" w:cstheme="majorHAnsi"/>
          <w:color w:val="000000"/>
          <w:sz w:val="24"/>
          <w:szCs w:val="24"/>
        </w:rPr>
        <w:t>Many schools have additional partners who wish to donate food to the school pantry, which is great! School volunteers and staff will have to check the donations to ensure that food has not been tampered with, is safe to consume, and is clean. This helps to ensure the integrity of the product for the safety of your families. Fo</w:t>
      </w:r>
      <w:r w:rsidRPr="00C520CA">
        <w:rPr>
          <w:rFonts w:asciiTheme="majorHAnsi" w:hAnsiTheme="majorHAnsi" w:cstheme="majorHAnsi"/>
          <w:color w:val="222222"/>
          <w:sz w:val="24"/>
          <w:szCs w:val="24"/>
        </w:rPr>
        <w:t xml:space="preserve">od that is damaged can cause foodborne illness. </w:t>
      </w:r>
      <w:r>
        <w:rPr>
          <w:rFonts w:asciiTheme="majorHAnsi" w:hAnsiTheme="majorHAnsi" w:cstheme="majorHAnsi"/>
          <w:color w:val="222222"/>
          <w:sz w:val="24"/>
          <w:szCs w:val="24"/>
        </w:rPr>
        <w:t xml:space="preserve">Below </w:t>
      </w:r>
      <w:r w:rsidRPr="00C520CA">
        <w:rPr>
          <w:rFonts w:asciiTheme="majorHAnsi" w:hAnsiTheme="majorHAnsi" w:cstheme="majorHAnsi"/>
          <w:color w:val="222222"/>
          <w:sz w:val="24"/>
          <w:szCs w:val="24"/>
        </w:rPr>
        <w:t>are some issues to look for</w:t>
      </w:r>
      <w:r>
        <w:rPr>
          <w:rFonts w:asciiTheme="majorHAnsi" w:hAnsiTheme="majorHAnsi" w:cstheme="majorHAnsi"/>
          <w:color w:val="222222"/>
          <w:sz w:val="24"/>
          <w:szCs w:val="24"/>
        </w:rPr>
        <w:t>.</w:t>
      </w:r>
    </w:p>
    <w:p w14:paraId="67172CE7" w14:textId="77777777" w:rsidR="00A47235" w:rsidRDefault="00A47235" w:rsidP="00A47235">
      <w:pPr>
        <w:autoSpaceDE w:val="0"/>
        <w:autoSpaceDN w:val="0"/>
        <w:adjustRightInd w:val="0"/>
        <w:spacing w:after="0" w:line="240" w:lineRule="auto"/>
        <w:rPr>
          <w:rFonts w:asciiTheme="majorHAnsi" w:hAnsiTheme="majorHAnsi" w:cstheme="majorHAnsi"/>
          <w:color w:val="222222"/>
          <w:sz w:val="24"/>
          <w:szCs w:val="24"/>
        </w:rPr>
      </w:pPr>
    </w:p>
    <w:p w14:paraId="63D42904" w14:textId="322AECFA" w:rsidR="00A47235" w:rsidRPr="00C520CA" w:rsidRDefault="00A47235" w:rsidP="00A47235">
      <w:pPr>
        <w:autoSpaceDE w:val="0"/>
        <w:autoSpaceDN w:val="0"/>
        <w:adjustRightInd w:val="0"/>
        <w:spacing w:after="0" w:line="240" w:lineRule="auto"/>
        <w:rPr>
          <w:rFonts w:asciiTheme="majorHAnsi" w:hAnsiTheme="majorHAnsi" w:cstheme="majorHAnsi"/>
          <w:color w:val="222222"/>
          <w:sz w:val="24"/>
          <w:szCs w:val="24"/>
        </w:rPr>
      </w:pPr>
      <w:r w:rsidRPr="00C520CA">
        <w:rPr>
          <w:rFonts w:asciiTheme="majorHAnsi" w:hAnsiTheme="majorHAnsi" w:cstheme="majorHAnsi"/>
          <w:color w:val="222222"/>
          <w:sz w:val="24"/>
          <w:szCs w:val="24"/>
        </w:rPr>
        <w:t>Common Canned Issues</w:t>
      </w:r>
      <w:r w:rsidR="00375720">
        <w:rPr>
          <w:rFonts w:asciiTheme="majorHAnsi" w:hAnsiTheme="majorHAnsi" w:cstheme="majorHAnsi"/>
          <w:color w:val="222222"/>
          <w:sz w:val="24"/>
          <w:szCs w:val="24"/>
        </w:rPr>
        <w:t>:</w:t>
      </w:r>
    </w:p>
    <w:p w14:paraId="5D366720" w14:textId="6B5BBCB2" w:rsidR="00A47235" w:rsidRPr="00C520CA" w:rsidRDefault="00A47235" w:rsidP="00A47235">
      <w:pPr>
        <w:pStyle w:val="ListParagraph"/>
        <w:numPr>
          <w:ilvl w:val="0"/>
          <w:numId w:val="9"/>
        </w:numPr>
        <w:autoSpaceDE w:val="0"/>
        <w:autoSpaceDN w:val="0"/>
        <w:adjustRightInd w:val="0"/>
        <w:spacing w:after="0" w:line="240" w:lineRule="auto"/>
        <w:rPr>
          <w:rFonts w:asciiTheme="majorHAnsi" w:hAnsiTheme="majorHAnsi" w:cstheme="majorHAnsi"/>
          <w:color w:val="222222"/>
          <w:sz w:val="24"/>
          <w:szCs w:val="24"/>
        </w:rPr>
      </w:pPr>
      <w:r w:rsidRPr="00C520CA">
        <w:rPr>
          <w:rFonts w:asciiTheme="majorHAnsi" w:hAnsiTheme="majorHAnsi" w:cstheme="majorHAnsi"/>
          <w:color w:val="222222"/>
          <w:sz w:val="24"/>
          <w:szCs w:val="24"/>
        </w:rPr>
        <w:t>Seve</w:t>
      </w:r>
      <w:r w:rsidR="007734F5">
        <w:rPr>
          <w:rFonts w:asciiTheme="majorHAnsi" w:hAnsiTheme="majorHAnsi" w:cstheme="majorHAnsi"/>
          <w:color w:val="222222"/>
          <w:sz w:val="24"/>
          <w:szCs w:val="24"/>
        </w:rPr>
        <w:t>re</w:t>
      </w:r>
      <w:r w:rsidRPr="00C520CA">
        <w:rPr>
          <w:rFonts w:asciiTheme="majorHAnsi" w:hAnsiTheme="majorHAnsi" w:cstheme="majorHAnsi"/>
          <w:color w:val="222222"/>
          <w:sz w:val="24"/>
          <w:szCs w:val="24"/>
        </w:rPr>
        <w:t xml:space="preserve"> </w:t>
      </w:r>
      <w:r>
        <w:rPr>
          <w:rFonts w:asciiTheme="majorHAnsi" w:hAnsiTheme="majorHAnsi" w:cstheme="majorHAnsi"/>
          <w:color w:val="222222"/>
          <w:sz w:val="24"/>
          <w:szCs w:val="24"/>
        </w:rPr>
        <w:t>d</w:t>
      </w:r>
      <w:r w:rsidRPr="00C520CA">
        <w:rPr>
          <w:rFonts w:asciiTheme="majorHAnsi" w:hAnsiTheme="majorHAnsi" w:cstheme="majorHAnsi"/>
          <w:color w:val="222222"/>
          <w:sz w:val="24"/>
          <w:szCs w:val="24"/>
        </w:rPr>
        <w:t>ents in the seams or deep dents in the can body (</w:t>
      </w:r>
      <w:r w:rsidR="00B4396E">
        <w:rPr>
          <w:rFonts w:asciiTheme="majorHAnsi" w:hAnsiTheme="majorHAnsi" w:cstheme="majorHAnsi"/>
          <w:color w:val="222222"/>
          <w:sz w:val="24"/>
          <w:szCs w:val="24"/>
        </w:rPr>
        <w:t>w</w:t>
      </w:r>
      <w:r w:rsidRPr="00C520CA">
        <w:rPr>
          <w:rFonts w:asciiTheme="majorHAnsi" w:hAnsiTheme="majorHAnsi" w:cstheme="majorHAnsi"/>
          <w:color w:val="222222"/>
          <w:sz w:val="24"/>
          <w:szCs w:val="24"/>
        </w:rPr>
        <w:t>atch for cans that are not stackabl</w:t>
      </w:r>
      <w:r w:rsidR="007734F5">
        <w:rPr>
          <w:rFonts w:asciiTheme="majorHAnsi" w:hAnsiTheme="majorHAnsi" w:cstheme="majorHAnsi"/>
          <w:color w:val="222222"/>
          <w:sz w:val="24"/>
          <w:szCs w:val="24"/>
        </w:rPr>
        <w:t>e</w:t>
      </w:r>
      <w:r w:rsidRPr="00C520CA">
        <w:rPr>
          <w:rFonts w:asciiTheme="majorHAnsi" w:hAnsiTheme="majorHAnsi" w:cstheme="majorHAnsi"/>
          <w:color w:val="222222"/>
          <w:sz w:val="24"/>
          <w:szCs w:val="24"/>
        </w:rPr>
        <w:t>)</w:t>
      </w:r>
    </w:p>
    <w:p w14:paraId="0B1F2D51" w14:textId="77777777" w:rsidR="00A47235" w:rsidRPr="00C520CA" w:rsidRDefault="00A47235" w:rsidP="00A47235">
      <w:pPr>
        <w:pStyle w:val="ListParagraph"/>
        <w:numPr>
          <w:ilvl w:val="0"/>
          <w:numId w:val="9"/>
        </w:numPr>
        <w:autoSpaceDE w:val="0"/>
        <w:autoSpaceDN w:val="0"/>
        <w:adjustRightInd w:val="0"/>
        <w:spacing w:after="0" w:line="240" w:lineRule="auto"/>
        <w:rPr>
          <w:rFonts w:asciiTheme="majorHAnsi" w:hAnsiTheme="majorHAnsi" w:cstheme="majorHAnsi"/>
          <w:color w:val="222222"/>
          <w:sz w:val="24"/>
          <w:szCs w:val="24"/>
        </w:rPr>
      </w:pPr>
      <w:r w:rsidRPr="00C520CA">
        <w:rPr>
          <w:rFonts w:asciiTheme="majorHAnsi" w:hAnsiTheme="majorHAnsi" w:cstheme="majorHAnsi"/>
          <w:color w:val="222222"/>
          <w:sz w:val="24"/>
          <w:szCs w:val="24"/>
        </w:rPr>
        <w:t>Missing labels/unreadable labels (including code dates)</w:t>
      </w:r>
    </w:p>
    <w:p w14:paraId="461A251D" w14:textId="77777777" w:rsidR="00A47235" w:rsidRPr="00C520CA" w:rsidRDefault="00A47235" w:rsidP="00A47235">
      <w:pPr>
        <w:pStyle w:val="ListParagraph"/>
        <w:numPr>
          <w:ilvl w:val="0"/>
          <w:numId w:val="9"/>
        </w:numPr>
        <w:autoSpaceDE w:val="0"/>
        <w:autoSpaceDN w:val="0"/>
        <w:adjustRightInd w:val="0"/>
        <w:spacing w:after="0" w:line="240" w:lineRule="auto"/>
        <w:rPr>
          <w:rFonts w:asciiTheme="majorHAnsi" w:hAnsiTheme="majorHAnsi" w:cstheme="majorHAnsi"/>
          <w:color w:val="222222"/>
          <w:sz w:val="24"/>
          <w:szCs w:val="24"/>
        </w:rPr>
      </w:pPr>
      <w:r w:rsidRPr="00C520CA">
        <w:rPr>
          <w:rFonts w:asciiTheme="majorHAnsi" w:hAnsiTheme="majorHAnsi" w:cstheme="majorHAnsi"/>
          <w:color w:val="222222"/>
          <w:sz w:val="24"/>
          <w:szCs w:val="24"/>
        </w:rPr>
        <w:t>Holes and visible signs of leaking</w:t>
      </w:r>
    </w:p>
    <w:p w14:paraId="740E9536" w14:textId="77777777" w:rsidR="00A47235" w:rsidRPr="00C520CA" w:rsidRDefault="00A47235" w:rsidP="00A47235">
      <w:pPr>
        <w:pStyle w:val="ListParagraph"/>
        <w:numPr>
          <w:ilvl w:val="0"/>
          <w:numId w:val="9"/>
        </w:numPr>
        <w:autoSpaceDE w:val="0"/>
        <w:autoSpaceDN w:val="0"/>
        <w:adjustRightInd w:val="0"/>
        <w:spacing w:after="0" w:line="240" w:lineRule="auto"/>
        <w:rPr>
          <w:rFonts w:asciiTheme="majorHAnsi" w:hAnsiTheme="majorHAnsi" w:cstheme="majorHAnsi"/>
          <w:color w:val="222222"/>
          <w:sz w:val="24"/>
          <w:szCs w:val="24"/>
        </w:rPr>
      </w:pPr>
      <w:r w:rsidRPr="00C520CA">
        <w:rPr>
          <w:rFonts w:asciiTheme="majorHAnsi" w:hAnsiTheme="majorHAnsi" w:cstheme="majorHAnsi"/>
          <w:color w:val="222222"/>
          <w:sz w:val="24"/>
          <w:szCs w:val="24"/>
        </w:rPr>
        <w:t>Swollen or bulging ends/lids</w:t>
      </w:r>
    </w:p>
    <w:p w14:paraId="6E7F23FD" w14:textId="77777777" w:rsidR="00A47235" w:rsidRPr="00C520CA" w:rsidRDefault="00A47235" w:rsidP="00A47235">
      <w:pPr>
        <w:pStyle w:val="ListParagraph"/>
        <w:numPr>
          <w:ilvl w:val="0"/>
          <w:numId w:val="9"/>
        </w:numPr>
        <w:autoSpaceDE w:val="0"/>
        <w:autoSpaceDN w:val="0"/>
        <w:adjustRightInd w:val="0"/>
        <w:spacing w:after="0" w:line="240" w:lineRule="auto"/>
        <w:rPr>
          <w:rFonts w:asciiTheme="majorHAnsi" w:hAnsiTheme="majorHAnsi" w:cstheme="majorHAnsi"/>
          <w:color w:val="222222"/>
          <w:sz w:val="24"/>
          <w:szCs w:val="24"/>
        </w:rPr>
      </w:pPr>
      <w:r w:rsidRPr="00C520CA">
        <w:rPr>
          <w:rFonts w:asciiTheme="majorHAnsi" w:hAnsiTheme="majorHAnsi" w:cstheme="majorHAnsi"/>
          <w:color w:val="222222"/>
          <w:sz w:val="24"/>
          <w:szCs w:val="24"/>
        </w:rPr>
        <w:lastRenderedPageBreak/>
        <w:t>Rust that cannot be wiped off</w:t>
      </w:r>
    </w:p>
    <w:p w14:paraId="1E9485FE" w14:textId="77777777" w:rsidR="00A47235" w:rsidRPr="00C520CA" w:rsidRDefault="00A47235" w:rsidP="00A47235">
      <w:pPr>
        <w:pStyle w:val="ListParagraph"/>
        <w:numPr>
          <w:ilvl w:val="0"/>
          <w:numId w:val="9"/>
        </w:numPr>
        <w:autoSpaceDE w:val="0"/>
        <w:autoSpaceDN w:val="0"/>
        <w:adjustRightInd w:val="0"/>
        <w:spacing w:after="0" w:line="240" w:lineRule="auto"/>
        <w:rPr>
          <w:rFonts w:asciiTheme="majorHAnsi" w:hAnsiTheme="majorHAnsi" w:cstheme="majorHAnsi"/>
          <w:color w:val="222222"/>
          <w:sz w:val="24"/>
          <w:szCs w:val="24"/>
        </w:rPr>
      </w:pPr>
      <w:r w:rsidRPr="00C520CA">
        <w:rPr>
          <w:rFonts w:asciiTheme="majorHAnsi" w:hAnsiTheme="majorHAnsi" w:cstheme="majorHAnsi"/>
          <w:color w:val="222222"/>
          <w:sz w:val="24"/>
          <w:szCs w:val="24"/>
        </w:rPr>
        <w:t>Chipped jars</w:t>
      </w:r>
    </w:p>
    <w:p w14:paraId="42E51619" w14:textId="77777777" w:rsidR="00A47235" w:rsidRPr="00C520CA" w:rsidRDefault="00A47235" w:rsidP="00A47235">
      <w:pPr>
        <w:pStyle w:val="ListParagraph"/>
        <w:numPr>
          <w:ilvl w:val="0"/>
          <w:numId w:val="9"/>
        </w:numPr>
        <w:autoSpaceDE w:val="0"/>
        <w:autoSpaceDN w:val="0"/>
        <w:adjustRightInd w:val="0"/>
        <w:spacing w:after="0" w:line="240" w:lineRule="auto"/>
        <w:rPr>
          <w:rFonts w:asciiTheme="majorHAnsi" w:hAnsiTheme="majorHAnsi" w:cstheme="majorHAnsi"/>
          <w:color w:val="222222"/>
          <w:sz w:val="24"/>
          <w:szCs w:val="24"/>
        </w:rPr>
      </w:pPr>
      <w:r w:rsidRPr="00C520CA">
        <w:rPr>
          <w:rFonts w:asciiTheme="majorHAnsi" w:hAnsiTheme="majorHAnsi" w:cstheme="majorHAnsi"/>
          <w:color w:val="222222"/>
          <w:sz w:val="24"/>
          <w:szCs w:val="24"/>
        </w:rPr>
        <w:t>Food that is discolored/signs of mold or foreign objects</w:t>
      </w:r>
    </w:p>
    <w:p w14:paraId="698D9917" w14:textId="77777777" w:rsidR="00A47235" w:rsidRPr="00C520CA" w:rsidRDefault="00A47235" w:rsidP="00A47235">
      <w:pPr>
        <w:autoSpaceDE w:val="0"/>
        <w:autoSpaceDN w:val="0"/>
        <w:adjustRightInd w:val="0"/>
        <w:spacing w:after="0" w:line="240" w:lineRule="auto"/>
        <w:rPr>
          <w:rFonts w:asciiTheme="majorHAnsi" w:hAnsiTheme="majorHAnsi" w:cstheme="majorHAnsi"/>
          <w:color w:val="222222"/>
          <w:sz w:val="24"/>
          <w:szCs w:val="24"/>
        </w:rPr>
      </w:pPr>
    </w:p>
    <w:p w14:paraId="783709A7" w14:textId="6E4EB472" w:rsidR="00A47235" w:rsidRPr="00C520CA" w:rsidRDefault="00A47235" w:rsidP="00A47235">
      <w:pPr>
        <w:autoSpaceDE w:val="0"/>
        <w:autoSpaceDN w:val="0"/>
        <w:adjustRightInd w:val="0"/>
        <w:spacing w:after="0" w:line="240" w:lineRule="auto"/>
        <w:rPr>
          <w:rFonts w:asciiTheme="majorHAnsi" w:hAnsiTheme="majorHAnsi" w:cstheme="majorHAnsi"/>
          <w:color w:val="222222"/>
          <w:sz w:val="24"/>
          <w:szCs w:val="24"/>
        </w:rPr>
      </w:pPr>
      <w:r w:rsidRPr="00C520CA">
        <w:rPr>
          <w:rFonts w:asciiTheme="majorHAnsi" w:hAnsiTheme="majorHAnsi" w:cstheme="majorHAnsi"/>
          <w:color w:val="222222"/>
          <w:sz w:val="24"/>
          <w:szCs w:val="24"/>
        </w:rPr>
        <w:t>Common Produce Issues</w:t>
      </w:r>
      <w:r w:rsidR="00B4396E">
        <w:rPr>
          <w:rFonts w:asciiTheme="majorHAnsi" w:hAnsiTheme="majorHAnsi" w:cstheme="majorHAnsi"/>
          <w:color w:val="222222"/>
          <w:sz w:val="24"/>
          <w:szCs w:val="24"/>
        </w:rPr>
        <w:t>:</w:t>
      </w:r>
    </w:p>
    <w:p w14:paraId="727A46FF" w14:textId="77777777" w:rsidR="00A47235" w:rsidRPr="00C520CA" w:rsidRDefault="00A47235" w:rsidP="00A47235">
      <w:pPr>
        <w:pStyle w:val="ListParagraph"/>
        <w:numPr>
          <w:ilvl w:val="0"/>
          <w:numId w:val="10"/>
        </w:numPr>
        <w:autoSpaceDE w:val="0"/>
        <w:autoSpaceDN w:val="0"/>
        <w:adjustRightInd w:val="0"/>
        <w:spacing w:after="0" w:line="240" w:lineRule="auto"/>
        <w:rPr>
          <w:rFonts w:asciiTheme="majorHAnsi" w:hAnsiTheme="majorHAnsi" w:cstheme="majorHAnsi"/>
          <w:color w:val="222222"/>
          <w:sz w:val="24"/>
          <w:szCs w:val="24"/>
        </w:rPr>
      </w:pPr>
      <w:r w:rsidRPr="00C520CA">
        <w:rPr>
          <w:rFonts w:asciiTheme="majorHAnsi" w:hAnsiTheme="majorHAnsi" w:cstheme="majorHAnsi"/>
          <w:color w:val="222222"/>
          <w:sz w:val="24"/>
          <w:szCs w:val="24"/>
        </w:rPr>
        <w:t>Mold, decay/rot, and odors</w:t>
      </w:r>
    </w:p>
    <w:p w14:paraId="5802A43D" w14:textId="77777777" w:rsidR="00A47235" w:rsidRPr="00C520CA" w:rsidRDefault="00A47235" w:rsidP="00A47235">
      <w:pPr>
        <w:pStyle w:val="ListParagraph"/>
        <w:numPr>
          <w:ilvl w:val="0"/>
          <w:numId w:val="10"/>
        </w:numPr>
        <w:autoSpaceDE w:val="0"/>
        <w:autoSpaceDN w:val="0"/>
        <w:adjustRightInd w:val="0"/>
        <w:spacing w:after="0" w:line="240" w:lineRule="auto"/>
        <w:rPr>
          <w:rFonts w:asciiTheme="majorHAnsi" w:hAnsiTheme="majorHAnsi" w:cstheme="majorHAnsi"/>
          <w:color w:val="222222"/>
          <w:sz w:val="24"/>
          <w:szCs w:val="24"/>
        </w:rPr>
      </w:pPr>
      <w:r w:rsidRPr="00C520CA">
        <w:rPr>
          <w:rFonts w:asciiTheme="majorHAnsi" w:hAnsiTheme="majorHAnsi" w:cstheme="majorHAnsi"/>
          <w:color w:val="222222"/>
          <w:sz w:val="24"/>
          <w:szCs w:val="24"/>
        </w:rPr>
        <w:t>Signs of insects</w:t>
      </w:r>
    </w:p>
    <w:p w14:paraId="78639EE2" w14:textId="77777777" w:rsidR="00A47235" w:rsidRPr="00C520CA" w:rsidRDefault="00A47235" w:rsidP="00A47235">
      <w:pPr>
        <w:pStyle w:val="ListParagraph"/>
        <w:numPr>
          <w:ilvl w:val="0"/>
          <w:numId w:val="10"/>
        </w:numPr>
        <w:autoSpaceDE w:val="0"/>
        <w:autoSpaceDN w:val="0"/>
        <w:adjustRightInd w:val="0"/>
        <w:spacing w:after="0" w:line="240" w:lineRule="auto"/>
        <w:rPr>
          <w:rFonts w:asciiTheme="majorHAnsi" w:hAnsiTheme="majorHAnsi" w:cstheme="majorHAnsi"/>
          <w:color w:val="222222"/>
          <w:sz w:val="24"/>
          <w:szCs w:val="24"/>
        </w:rPr>
      </w:pPr>
      <w:r w:rsidRPr="00C520CA">
        <w:rPr>
          <w:rFonts w:asciiTheme="majorHAnsi" w:hAnsiTheme="majorHAnsi" w:cstheme="majorHAnsi"/>
          <w:color w:val="222222"/>
          <w:sz w:val="24"/>
          <w:szCs w:val="24"/>
        </w:rPr>
        <w:t>Produce packed in a package not meant for food (i.e. a 'clean' trash bag)</w:t>
      </w:r>
    </w:p>
    <w:p w14:paraId="20D3456E" w14:textId="77777777" w:rsidR="00A47235" w:rsidRPr="00C520CA" w:rsidRDefault="00A47235" w:rsidP="00A47235">
      <w:pPr>
        <w:pStyle w:val="ListParagraph"/>
        <w:numPr>
          <w:ilvl w:val="0"/>
          <w:numId w:val="10"/>
        </w:numPr>
        <w:autoSpaceDE w:val="0"/>
        <w:autoSpaceDN w:val="0"/>
        <w:adjustRightInd w:val="0"/>
        <w:spacing w:after="0" w:line="240" w:lineRule="auto"/>
        <w:rPr>
          <w:rFonts w:asciiTheme="majorHAnsi" w:hAnsiTheme="majorHAnsi" w:cstheme="majorHAnsi"/>
          <w:color w:val="222222"/>
          <w:sz w:val="24"/>
          <w:szCs w:val="24"/>
        </w:rPr>
      </w:pPr>
      <w:r w:rsidRPr="00C520CA">
        <w:rPr>
          <w:rFonts w:asciiTheme="majorHAnsi" w:hAnsiTheme="majorHAnsi" w:cstheme="majorHAnsi"/>
          <w:color w:val="222222"/>
          <w:sz w:val="24"/>
          <w:szCs w:val="24"/>
        </w:rPr>
        <w:t>Severe bruises</w:t>
      </w:r>
    </w:p>
    <w:p w14:paraId="641B5437" w14:textId="77777777" w:rsidR="00A47235" w:rsidRPr="00C520CA" w:rsidRDefault="00A47235" w:rsidP="00A47235">
      <w:pPr>
        <w:pStyle w:val="ListParagraph"/>
        <w:numPr>
          <w:ilvl w:val="0"/>
          <w:numId w:val="10"/>
        </w:numPr>
        <w:autoSpaceDE w:val="0"/>
        <w:autoSpaceDN w:val="0"/>
        <w:adjustRightInd w:val="0"/>
        <w:spacing w:after="0" w:line="240" w:lineRule="auto"/>
        <w:rPr>
          <w:rFonts w:asciiTheme="majorHAnsi" w:hAnsiTheme="majorHAnsi" w:cstheme="majorHAnsi"/>
          <w:color w:val="222222"/>
          <w:sz w:val="24"/>
          <w:szCs w:val="24"/>
        </w:rPr>
      </w:pPr>
      <w:r w:rsidRPr="00C520CA">
        <w:rPr>
          <w:rFonts w:asciiTheme="majorHAnsi" w:hAnsiTheme="majorHAnsi" w:cstheme="majorHAnsi"/>
          <w:color w:val="222222"/>
          <w:sz w:val="24"/>
          <w:szCs w:val="24"/>
        </w:rPr>
        <w:t>Skin that is not intact</w:t>
      </w:r>
    </w:p>
    <w:p w14:paraId="077AB839" w14:textId="5322CE6D" w:rsidR="00A47235" w:rsidRPr="009264BF" w:rsidRDefault="00A47235" w:rsidP="00A47235">
      <w:pPr>
        <w:pStyle w:val="ListParagraph"/>
        <w:numPr>
          <w:ilvl w:val="0"/>
          <w:numId w:val="10"/>
        </w:numPr>
        <w:autoSpaceDE w:val="0"/>
        <w:autoSpaceDN w:val="0"/>
        <w:adjustRightInd w:val="0"/>
        <w:spacing w:after="0" w:line="240" w:lineRule="auto"/>
        <w:rPr>
          <w:rFonts w:asciiTheme="majorHAnsi" w:hAnsiTheme="majorHAnsi" w:cstheme="majorHAnsi"/>
          <w:color w:val="222222"/>
          <w:sz w:val="24"/>
          <w:szCs w:val="24"/>
        </w:rPr>
      </w:pPr>
      <w:r w:rsidRPr="009264BF">
        <w:rPr>
          <w:rFonts w:asciiTheme="majorHAnsi" w:hAnsiTheme="majorHAnsi" w:cstheme="majorHAnsi"/>
          <w:color w:val="222222"/>
          <w:sz w:val="24"/>
          <w:szCs w:val="24"/>
        </w:rPr>
        <w:t xml:space="preserve">Cut </w:t>
      </w:r>
      <w:r w:rsidR="007734F5" w:rsidRPr="009264BF">
        <w:rPr>
          <w:rFonts w:asciiTheme="majorHAnsi" w:hAnsiTheme="majorHAnsi" w:cstheme="majorHAnsi"/>
          <w:color w:val="222222"/>
          <w:sz w:val="24"/>
          <w:szCs w:val="24"/>
        </w:rPr>
        <w:t>p</w:t>
      </w:r>
      <w:r w:rsidRPr="009264BF">
        <w:rPr>
          <w:rFonts w:asciiTheme="majorHAnsi" w:hAnsiTheme="majorHAnsi" w:cstheme="majorHAnsi"/>
          <w:color w:val="222222"/>
          <w:sz w:val="24"/>
          <w:szCs w:val="24"/>
        </w:rPr>
        <w:t>roduce that is above 41</w:t>
      </w:r>
      <w:r w:rsidR="00E871F3" w:rsidRPr="006B3F2A">
        <w:rPr>
          <w:rFonts w:asciiTheme="majorHAnsi" w:hAnsiTheme="majorHAnsi" w:cstheme="majorHAnsi"/>
          <w:color w:val="000000"/>
          <w:sz w:val="24"/>
          <w:szCs w:val="24"/>
        </w:rPr>
        <w:t>°F</w:t>
      </w:r>
    </w:p>
    <w:p w14:paraId="09FA07F3" w14:textId="77777777" w:rsidR="00A47235" w:rsidRPr="00C520CA" w:rsidRDefault="00A47235" w:rsidP="00A47235">
      <w:pPr>
        <w:autoSpaceDE w:val="0"/>
        <w:autoSpaceDN w:val="0"/>
        <w:adjustRightInd w:val="0"/>
        <w:spacing w:after="0" w:line="240" w:lineRule="auto"/>
        <w:rPr>
          <w:rFonts w:asciiTheme="majorHAnsi" w:hAnsiTheme="majorHAnsi" w:cstheme="majorHAnsi"/>
          <w:color w:val="222222"/>
          <w:sz w:val="24"/>
          <w:szCs w:val="24"/>
        </w:rPr>
      </w:pPr>
    </w:p>
    <w:p w14:paraId="580FB351" w14:textId="77777777" w:rsidR="00A47235" w:rsidRPr="00C520CA" w:rsidRDefault="00A47235" w:rsidP="00A47235">
      <w:pPr>
        <w:autoSpaceDE w:val="0"/>
        <w:autoSpaceDN w:val="0"/>
        <w:adjustRightInd w:val="0"/>
        <w:spacing w:after="0" w:line="240" w:lineRule="auto"/>
        <w:rPr>
          <w:rFonts w:asciiTheme="majorHAnsi" w:hAnsiTheme="majorHAnsi" w:cstheme="majorHAnsi"/>
          <w:color w:val="222222"/>
          <w:sz w:val="24"/>
          <w:szCs w:val="24"/>
        </w:rPr>
      </w:pPr>
      <w:r w:rsidRPr="00C520CA">
        <w:rPr>
          <w:rFonts w:asciiTheme="majorHAnsi" w:hAnsiTheme="majorHAnsi" w:cstheme="majorHAnsi"/>
          <w:color w:val="222222"/>
          <w:sz w:val="24"/>
          <w:szCs w:val="24"/>
        </w:rPr>
        <w:t xml:space="preserve">Please keep in mind that double packaged foods with an inner package (i.e., Pop-Tarts) are safe to reuse unless the inner package is damaged/wet/stained. </w:t>
      </w:r>
    </w:p>
    <w:p w14:paraId="6D5F138C" w14:textId="77777777" w:rsidR="00A47235" w:rsidRPr="00C520CA" w:rsidRDefault="00A47235" w:rsidP="00A47235">
      <w:pPr>
        <w:autoSpaceDE w:val="0"/>
        <w:autoSpaceDN w:val="0"/>
        <w:adjustRightInd w:val="0"/>
        <w:spacing w:after="0" w:line="240" w:lineRule="auto"/>
        <w:rPr>
          <w:rFonts w:asciiTheme="majorHAnsi" w:hAnsiTheme="majorHAnsi" w:cstheme="majorHAnsi"/>
          <w:color w:val="222222"/>
          <w:sz w:val="24"/>
          <w:szCs w:val="24"/>
        </w:rPr>
      </w:pPr>
    </w:p>
    <w:p w14:paraId="737DDBFD" w14:textId="227CB961" w:rsidR="00A47235" w:rsidRPr="00C520CA" w:rsidRDefault="00A47235" w:rsidP="00A47235">
      <w:pPr>
        <w:autoSpaceDE w:val="0"/>
        <w:autoSpaceDN w:val="0"/>
        <w:adjustRightInd w:val="0"/>
        <w:spacing w:after="0" w:line="240" w:lineRule="auto"/>
        <w:rPr>
          <w:rFonts w:asciiTheme="majorHAnsi" w:hAnsiTheme="majorHAnsi" w:cstheme="majorHAnsi"/>
          <w:color w:val="222222"/>
          <w:sz w:val="24"/>
          <w:szCs w:val="24"/>
        </w:rPr>
      </w:pPr>
      <w:r w:rsidRPr="00C520CA">
        <w:rPr>
          <w:rFonts w:asciiTheme="majorHAnsi" w:hAnsiTheme="majorHAnsi" w:cstheme="majorHAnsi"/>
          <w:color w:val="222222"/>
          <w:sz w:val="24"/>
          <w:szCs w:val="24"/>
        </w:rPr>
        <w:t>Also, expiration dates are not definite. Terms like “Sell By” and “Use By” do not mean items have gone bad. Most foods are safe to e</w:t>
      </w:r>
      <w:r w:rsidR="007734F5">
        <w:rPr>
          <w:rFonts w:asciiTheme="majorHAnsi" w:hAnsiTheme="majorHAnsi" w:cstheme="majorHAnsi"/>
          <w:color w:val="222222"/>
          <w:sz w:val="24"/>
          <w:szCs w:val="24"/>
        </w:rPr>
        <w:t>at</w:t>
      </w:r>
      <w:r w:rsidRPr="00C520CA">
        <w:rPr>
          <w:rFonts w:asciiTheme="majorHAnsi" w:hAnsiTheme="majorHAnsi" w:cstheme="majorHAnsi"/>
          <w:color w:val="222222"/>
          <w:sz w:val="24"/>
          <w:szCs w:val="24"/>
        </w:rPr>
        <w:t xml:space="preserve"> after the printed date. The following links are great resources </w:t>
      </w:r>
      <w:r w:rsidR="00143FB2">
        <w:rPr>
          <w:rFonts w:asciiTheme="majorHAnsi" w:hAnsiTheme="majorHAnsi" w:cstheme="majorHAnsi"/>
          <w:color w:val="222222"/>
          <w:sz w:val="24"/>
          <w:szCs w:val="24"/>
        </w:rPr>
        <w:t>i</w:t>
      </w:r>
      <w:r w:rsidRPr="00C520CA">
        <w:rPr>
          <w:rFonts w:asciiTheme="majorHAnsi" w:hAnsiTheme="majorHAnsi" w:cstheme="majorHAnsi"/>
          <w:color w:val="222222"/>
          <w:sz w:val="24"/>
          <w:szCs w:val="24"/>
        </w:rPr>
        <w:t>f you need additional guidance:</w:t>
      </w:r>
    </w:p>
    <w:p w14:paraId="3E6D7C1C" w14:textId="77777777" w:rsidR="00A47235" w:rsidRPr="00C520CA" w:rsidRDefault="00AF7795" w:rsidP="00A47235">
      <w:pPr>
        <w:autoSpaceDE w:val="0"/>
        <w:autoSpaceDN w:val="0"/>
        <w:adjustRightInd w:val="0"/>
        <w:spacing w:after="0" w:line="240" w:lineRule="auto"/>
        <w:rPr>
          <w:rFonts w:ascii="Calibri Light" w:eastAsia="Times New Roman" w:hAnsi="Calibri Light" w:cs="Calibri Light"/>
          <w:color w:val="0563C1" w:themeColor="hyperlink"/>
          <w:sz w:val="24"/>
          <w:szCs w:val="24"/>
          <w:u w:val="single"/>
        </w:rPr>
      </w:pPr>
      <w:hyperlink r:id="rId17" w:history="1">
        <w:r w:rsidR="00A47235" w:rsidRPr="00C520CA">
          <w:rPr>
            <w:rStyle w:val="Hyperlink"/>
            <w:rFonts w:ascii="Calibri Light" w:eastAsia="Times New Roman" w:hAnsi="Calibri Light" w:cs="Calibri Light"/>
            <w:sz w:val="24"/>
            <w:szCs w:val="24"/>
          </w:rPr>
          <w:t>https://www.foodsafety.gov/keep-food-safe/foodkeeper-app</w:t>
        </w:r>
      </w:hyperlink>
      <w:r w:rsidR="00A47235" w:rsidRPr="00C520CA">
        <w:rPr>
          <w:rFonts w:ascii="Calibri Light" w:eastAsia="Times New Roman" w:hAnsi="Calibri Light" w:cs="Calibri Light"/>
          <w:color w:val="000000"/>
          <w:sz w:val="24"/>
          <w:szCs w:val="24"/>
        </w:rPr>
        <w:t xml:space="preserve">   </w:t>
      </w:r>
    </w:p>
    <w:p w14:paraId="093F1A1D" w14:textId="77777777" w:rsidR="00A47235" w:rsidRPr="00C520CA" w:rsidRDefault="00AF7795" w:rsidP="00A47235">
      <w:pPr>
        <w:autoSpaceDE w:val="0"/>
        <w:autoSpaceDN w:val="0"/>
        <w:adjustRightInd w:val="0"/>
        <w:spacing w:after="0" w:line="240" w:lineRule="auto"/>
        <w:rPr>
          <w:rFonts w:asciiTheme="majorHAnsi" w:hAnsiTheme="majorHAnsi" w:cstheme="majorHAnsi"/>
          <w:color w:val="222222"/>
          <w:sz w:val="24"/>
          <w:szCs w:val="24"/>
        </w:rPr>
      </w:pPr>
      <w:hyperlink r:id="rId18" w:history="1">
        <w:r w:rsidR="00A47235" w:rsidRPr="00C520CA">
          <w:rPr>
            <w:rStyle w:val="Hyperlink"/>
            <w:rFonts w:ascii="Calibri Light" w:eastAsia="Times New Roman" w:hAnsi="Calibri Light" w:cs="Calibri Light"/>
            <w:sz w:val="24"/>
            <w:szCs w:val="24"/>
          </w:rPr>
          <w:t>https://www.stilltasty.com/</w:t>
        </w:r>
      </w:hyperlink>
    </w:p>
    <w:p w14:paraId="33D43D51" w14:textId="77777777" w:rsidR="000859A3" w:rsidRDefault="000859A3" w:rsidP="009B5CAD">
      <w:pPr>
        <w:autoSpaceDE w:val="0"/>
        <w:autoSpaceDN w:val="0"/>
        <w:adjustRightInd w:val="0"/>
        <w:spacing w:after="0" w:line="240" w:lineRule="auto"/>
        <w:rPr>
          <w:rFonts w:asciiTheme="majorHAnsi" w:hAnsiTheme="majorHAnsi" w:cstheme="majorHAnsi"/>
          <w:b/>
          <w:bCs/>
          <w:color w:val="00B0F0"/>
          <w:sz w:val="24"/>
          <w:szCs w:val="24"/>
        </w:rPr>
      </w:pPr>
    </w:p>
    <w:p w14:paraId="2B3349E5" w14:textId="77777777" w:rsidR="004931C2" w:rsidRDefault="004931C2" w:rsidP="004931C2">
      <w:pPr>
        <w:autoSpaceDE w:val="0"/>
        <w:autoSpaceDN w:val="0"/>
        <w:adjustRightInd w:val="0"/>
        <w:spacing w:after="0" w:line="240" w:lineRule="auto"/>
        <w:jc w:val="center"/>
        <w:rPr>
          <w:rFonts w:asciiTheme="majorHAnsi" w:hAnsiTheme="majorHAnsi" w:cstheme="majorHAnsi"/>
          <w:b/>
          <w:bCs/>
          <w:color w:val="1F3864" w:themeColor="accent1" w:themeShade="80"/>
          <w:sz w:val="24"/>
          <w:szCs w:val="24"/>
        </w:rPr>
      </w:pPr>
    </w:p>
    <w:p w14:paraId="36DF2111" w14:textId="77777777" w:rsidR="004931C2" w:rsidRDefault="004931C2" w:rsidP="004931C2">
      <w:pPr>
        <w:autoSpaceDE w:val="0"/>
        <w:autoSpaceDN w:val="0"/>
        <w:adjustRightInd w:val="0"/>
        <w:spacing w:after="0" w:line="240" w:lineRule="auto"/>
        <w:jc w:val="center"/>
        <w:rPr>
          <w:rFonts w:asciiTheme="majorHAnsi" w:hAnsiTheme="majorHAnsi" w:cstheme="majorHAnsi"/>
          <w:b/>
          <w:bCs/>
          <w:color w:val="1F3864" w:themeColor="accent1" w:themeShade="80"/>
          <w:sz w:val="24"/>
          <w:szCs w:val="24"/>
        </w:rPr>
      </w:pPr>
    </w:p>
    <w:p w14:paraId="28012602" w14:textId="77777777" w:rsidR="004931C2" w:rsidRDefault="004931C2" w:rsidP="004931C2">
      <w:pPr>
        <w:autoSpaceDE w:val="0"/>
        <w:autoSpaceDN w:val="0"/>
        <w:adjustRightInd w:val="0"/>
        <w:spacing w:after="0" w:line="240" w:lineRule="auto"/>
        <w:jc w:val="center"/>
        <w:rPr>
          <w:rFonts w:asciiTheme="majorHAnsi" w:hAnsiTheme="majorHAnsi" w:cstheme="majorHAnsi"/>
          <w:b/>
          <w:bCs/>
          <w:color w:val="1F3864" w:themeColor="accent1" w:themeShade="80"/>
          <w:sz w:val="24"/>
          <w:szCs w:val="24"/>
        </w:rPr>
      </w:pPr>
    </w:p>
    <w:p w14:paraId="79F8E498" w14:textId="77777777" w:rsidR="004931C2" w:rsidRDefault="004931C2" w:rsidP="004931C2">
      <w:pPr>
        <w:autoSpaceDE w:val="0"/>
        <w:autoSpaceDN w:val="0"/>
        <w:adjustRightInd w:val="0"/>
        <w:spacing w:after="0" w:line="240" w:lineRule="auto"/>
        <w:jc w:val="center"/>
        <w:rPr>
          <w:rFonts w:asciiTheme="majorHAnsi" w:hAnsiTheme="majorHAnsi" w:cstheme="majorHAnsi"/>
          <w:b/>
          <w:bCs/>
          <w:color w:val="1F3864" w:themeColor="accent1" w:themeShade="80"/>
          <w:sz w:val="24"/>
          <w:szCs w:val="24"/>
        </w:rPr>
      </w:pPr>
    </w:p>
    <w:p w14:paraId="63DEB896" w14:textId="77777777" w:rsidR="004931C2" w:rsidRDefault="004931C2" w:rsidP="004931C2">
      <w:pPr>
        <w:autoSpaceDE w:val="0"/>
        <w:autoSpaceDN w:val="0"/>
        <w:adjustRightInd w:val="0"/>
        <w:spacing w:after="0" w:line="240" w:lineRule="auto"/>
        <w:jc w:val="center"/>
        <w:rPr>
          <w:rFonts w:asciiTheme="majorHAnsi" w:hAnsiTheme="majorHAnsi" w:cstheme="majorHAnsi"/>
          <w:b/>
          <w:bCs/>
          <w:color w:val="1F3864" w:themeColor="accent1" w:themeShade="80"/>
          <w:sz w:val="24"/>
          <w:szCs w:val="24"/>
        </w:rPr>
      </w:pPr>
    </w:p>
    <w:p w14:paraId="5A4AAEEE" w14:textId="77777777" w:rsidR="004931C2" w:rsidRDefault="004931C2" w:rsidP="004931C2">
      <w:pPr>
        <w:autoSpaceDE w:val="0"/>
        <w:autoSpaceDN w:val="0"/>
        <w:adjustRightInd w:val="0"/>
        <w:spacing w:after="0" w:line="240" w:lineRule="auto"/>
        <w:jc w:val="center"/>
        <w:rPr>
          <w:rFonts w:asciiTheme="majorHAnsi" w:hAnsiTheme="majorHAnsi" w:cstheme="majorHAnsi"/>
          <w:b/>
          <w:bCs/>
          <w:color w:val="1F3864" w:themeColor="accent1" w:themeShade="80"/>
          <w:sz w:val="24"/>
          <w:szCs w:val="24"/>
        </w:rPr>
      </w:pPr>
    </w:p>
    <w:p w14:paraId="0B1ACE9C" w14:textId="77777777" w:rsidR="004931C2" w:rsidRDefault="004931C2" w:rsidP="004931C2">
      <w:pPr>
        <w:autoSpaceDE w:val="0"/>
        <w:autoSpaceDN w:val="0"/>
        <w:adjustRightInd w:val="0"/>
        <w:spacing w:after="0" w:line="240" w:lineRule="auto"/>
        <w:jc w:val="center"/>
        <w:rPr>
          <w:rFonts w:asciiTheme="majorHAnsi" w:hAnsiTheme="majorHAnsi" w:cstheme="majorHAnsi"/>
          <w:b/>
          <w:bCs/>
          <w:color w:val="1F3864" w:themeColor="accent1" w:themeShade="80"/>
          <w:sz w:val="24"/>
          <w:szCs w:val="24"/>
        </w:rPr>
      </w:pPr>
    </w:p>
    <w:p w14:paraId="077DF783" w14:textId="77777777" w:rsidR="004931C2" w:rsidRDefault="004931C2" w:rsidP="004931C2">
      <w:pPr>
        <w:autoSpaceDE w:val="0"/>
        <w:autoSpaceDN w:val="0"/>
        <w:adjustRightInd w:val="0"/>
        <w:spacing w:after="0" w:line="240" w:lineRule="auto"/>
        <w:jc w:val="center"/>
        <w:rPr>
          <w:rFonts w:asciiTheme="majorHAnsi" w:hAnsiTheme="majorHAnsi" w:cstheme="majorHAnsi"/>
          <w:b/>
          <w:bCs/>
          <w:color w:val="1F3864" w:themeColor="accent1" w:themeShade="80"/>
          <w:sz w:val="24"/>
          <w:szCs w:val="24"/>
        </w:rPr>
      </w:pPr>
    </w:p>
    <w:p w14:paraId="6EE7543D" w14:textId="77777777" w:rsidR="004931C2" w:rsidRDefault="004931C2" w:rsidP="004931C2">
      <w:pPr>
        <w:autoSpaceDE w:val="0"/>
        <w:autoSpaceDN w:val="0"/>
        <w:adjustRightInd w:val="0"/>
        <w:spacing w:after="0" w:line="240" w:lineRule="auto"/>
        <w:jc w:val="center"/>
        <w:rPr>
          <w:rFonts w:asciiTheme="majorHAnsi" w:hAnsiTheme="majorHAnsi" w:cstheme="majorHAnsi"/>
          <w:b/>
          <w:bCs/>
          <w:color w:val="1F3864" w:themeColor="accent1" w:themeShade="80"/>
          <w:sz w:val="24"/>
          <w:szCs w:val="24"/>
        </w:rPr>
      </w:pPr>
    </w:p>
    <w:p w14:paraId="4284DC28" w14:textId="77777777" w:rsidR="004931C2" w:rsidRDefault="004931C2" w:rsidP="004931C2">
      <w:pPr>
        <w:autoSpaceDE w:val="0"/>
        <w:autoSpaceDN w:val="0"/>
        <w:adjustRightInd w:val="0"/>
        <w:spacing w:after="0" w:line="240" w:lineRule="auto"/>
        <w:jc w:val="center"/>
        <w:rPr>
          <w:rFonts w:asciiTheme="majorHAnsi" w:hAnsiTheme="majorHAnsi" w:cstheme="majorHAnsi"/>
          <w:b/>
          <w:bCs/>
          <w:color w:val="1F3864" w:themeColor="accent1" w:themeShade="80"/>
          <w:sz w:val="24"/>
          <w:szCs w:val="24"/>
        </w:rPr>
      </w:pPr>
    </w:p>
    <w:p w14:paraId="2FAC7A1C" w14:textId="77777777" w:rsidR="004931C2" w:rsidRDefault="004931C2" w:rsidP="004931C2">
      <w:pPr>
        <w:autoSpaceDE w:val="0"/>
        <w:autoSpaceDN w:val="0"/>
        <w:adjustRightInd w:val="0"/>
        <w:spacing w:after="0" w:line="240" w:lineRule="auto"/>
        <w:jc w:val="center"/>
        <w:rPr>
          <w:rFonts w:asciiTheme="majorHAnsi" w:hAnsiTheme="majorHAnsi" w:cstheme="majorHAnsi"/>
          <w:b/>
          <w:bCs/>
          <w:color w:val="1F3864" w:themeColor="accent1" w:themeShade="80"/>
          <w:sz w:val="24"/>
          <w:szCs w:val="24"/>
        </w:rPr>
      </w:pPr>
    </w:p>
    <w:p w14:paraId="41BB33D1" w14:textId="77777777" w:rsidR="004931C2" w:rsidRDefault="004931C2" w:rsidP="004931C2">
      <w:pPr>
        <w:autoSpaceDE w:val="0"/>
        <w:autoSpaceDN w:val="0"/>
        <w:adjustRightInd w:val="0"/>
        <w:spacing w:after="0" w:line="240" w:lineRule="auto"/>
        <w:jc w:val="center"/>
        <w:rPr>
          <w:rFonts w:asciiTheme="majorHAnsi" w:hAnsiTheme="majorHAnsi" w:cstheme="majorHAnsi"/>
          <w:b/>
          <w:bCs/>
          <w:color w:val="1F3864" w:themeColor="accent1" w:themeShade="80"/>
          <w:sz w:val="24"/>
          <w:szCs w:val="24"/>
        </w:rPr>
      </w:pPr>
    </w:p>
    <w:p w14:paraId="63657B77" w14:textId="77777777" w:rsidR="004931C2" w:rsidRDefault="004931C2" w:rsidP="004931C2">
      <w:pPr>
        <w:autoSpaceDE w:val="0"/>
        <w:autoSpaceDN w:val="0"/>
        <w:adjustRightInd w:val="0"/>
        <w:spacing w:after="0" w:line="240" w:lineRule="auto"/>
        <w:jc w:val="center"/>
        <w:rPr>
          <w:rFonts w:asciiTheme="majorHAnsi" w:hAnsiTheme="majorHAnsi" w:cstheme="majorHAnsi"/>
          <w:b/>
          <w:bCs/>
          <w:color w:val="1F3864" w:themeColor="accent1" w:themeShade="80"/>
          <w:sz w:val="24"/>
          <w:szCs w:val="24"/>
        </w:rPr>
      </w:pPr>
    </w:p>
    <w:p w14:paraId="3F01E655" w14:textId="77777777" w:rsidR="004931C2" w:rsidRDefault="004931C2" w:rsidP="004931C2">
      <w:pPr>
        <w:autoSpaceDE w:val="0"/>
        <w:autoSpaceDN w:val="0"/>
        <w:adjustRightInd w:val="0"/>
        <w:spacing w:after="0" w:line="240" w:lineRule="auto"/>
        <w:jc w:val="center"/>
        <w:rPr>
          <w:rFonts w:asciiTheme="majorHAnsi" w:hAnsiTheme="majorHAnsi" w:cstheme="majorHAnsi"/>
          <w:b/>
          <w:bCs/>
          <w:color w:val="1F3864" w:themeColor="accent1" w:themeShade="80"/>
          <w:sz w:val="24"/>
          <w:szCs w:val="24"/>
        </w:rPr>
      </w:pPr>
    </w:p>
    <w:p w14:paraId="37AA8809" w14:textId="77777777" w:rsidR="004931C2" w:rsidRDefault="004931C2" w:rsidP="004931C2">
      <w:pPr>
        <w:autoSpaceDE w:val="0"/>
        <w:autoSpaceDN w:val="0"/>
        <w:adjustRightInd w:val="0"/>
        <w:spacing w:after="0" w:line="240" w:lineRule="auto"/>
        <w:jc w:val="center"/>
        <w:rPr>
          <w:rFonts w:asciiTheme="majorHAnsi" w:hAnsiTheme="majorHAnsi" w:cstheme="majorHAnsi"/>
          <w:b/>
          <w:bCs/>
          <w:color w:val="1F3864" w:themeColor="accent1" w:themeShade="80"/>
          <w:sz w:val="24"/>
          <w:szCs w:val="24"/>
        </w:rPr>
      </w:pPr>
    </w:p>
    <w:p w14:paraId="1D661ADD" w14:textId="77777777" w:rsidR="004931C2" w:rsidRDefault="004931C2" w:rsidP="004931C2">
      <w:pPr>
        <w:autoSpaceDE w:val="0"/>
        <w:autoSpaceDN w:val="0"/>
        <w:adjustRightInd w:val="0"/>
        <w:spacing w:after="0" w:line="240" w:lineRule="auto"/>
        <w:jc w:val="center"/>
        <w:rPr>
          <w:rFonts w:asciiTheme="majorHAnsi" w:hAnsiTheme="majorHAnsi" w:cstheme="majorHAnsi"/>
          <w:b/>
          <w:bCs/>
          <w:color w:val="1F3864" w:themeColor="accent1" w:themeShade="80"/>
          <w:sz w:val="24"/>
          <w:szCs w:val="24"/>
        </w:rPr>
      </w:pPr>
    </w:p>
    <w:p w14:paraId="27EBB694" w14:textId="77777777" w:rsidR="004931C2" w:rsidRDefault="004931C2" w:rsidP="004931C2">
      <w:pPr>
        <w:autoSpaceDE w:val="0"/>
        <w:autoSpaceDN w:val="0"/>
        <w:adjustRightInd w:val="0"/>
        <w:spacing w:after="0" w:line="240" w:lineRule="auto"/>
        <w:jc w:val="center"/>
        <w:rPr>
          <w:rFonts w:asciiTheme="majorHAnsi" w:hAnsiTheme="majorHAnsi" w:cstheme="majorHAnsi"/>
          <w:b/>
          <w:bCs/>
          <w:color w:val="1F3864" w:themeColor="accent1" w:themeShade="80"/>
          <w:sz w:val="24"/>
          <w:szCs w:val="24"/>
        </w:rPr>
      </w:pPr>
    </w:p>
    <w:p w14:paraId="4D7AA978" w14:textId="77777777" w:rsidR="004931C2" w:rsidRDefault="004931C2" w:rsidP="004931C2">
      <w:pPr>
        <w:autoSpaceDE w:val="0"/>
        <w:autoSpaceDN w:val="0"/>
        <w:adjustRightInd w:val="0"/>
        <w:spacing w:after="0" w:line="240" w:lineRule="auto"/>
        <w:jc w:val="center"/>
        <w:rPr>
          <w:rFonts w:asciiTheme="majorHAnsi" w:hAnsiTheme="majorHAnsi" w:cstheme="majorHAnsi"/>
          <w:b/>
          <w:bCs/>
          <w:color w:val="1F3864" w:themeColor="accent1" w:themeShade="80"/>
          <w:sz w:val="24"/>
          <w:szCs w:val="24"/>
        </w:rPr>
      </w:pPr>
    </w:p>
    <w:p w14:paraId="03AC49E1" w14:textId="77777777" w:rsidR="004931C2" w:rsidRDefault="004931C2" w:rsidP="004931C2">
      <w:pPr>
        <w:autoSpaceDE w:val="0"/>
        <w:autoSpaceDN w:val="0"/>
        <w:adjustRightInd w:val="0"/>
        <w:spacing w:after="0" w:line="240" w:lineRule="auto"/>
        <w:jc w:val="center"/>
        <w:rPr>
          <w:rFonts w:asciiTheme="majorHAnsi" w:hAnsiTheme="majorHAnsi" w:cstheme="majorHAnsi"/>
          <w:b/>
          <w:bCs/>
          <w:color w:val="1F3864" w:themeColor="accent1" w:themeShade="80"/>
          <w:sz w:val="24"/>
          <w:szCs w:val="24"/>
        </w:rPr>
      </w:pPr>
    </w:p>
    <w:p w14:paraId="6B34B1AF" w14:textId="77777777" w:rsidR="004931C2" w:rsidRDefault="004931C2" w:rsidP="004931C2">
      <w:pPr>
        <w:autoSpaceDE w:val="0"/>
        <w:autoSpaceDN w:val="0"/>
        <w:adjustRightInd w:val="0"/>
        <w:spacing w:after="0" w:line="240" w:lineRule="auto"/>
        <w:jc w:val="center"/>
        <w:rPr>
          <w:rFonts w:asciiTheme="majorHAnsi" w:hAnsiTheme="majorHAnsi" w:cstheme="majorHAnsi"/>
          <w:b/>
          <w:bCs/>
          <w:color w:val="1F3864" w:themeColor="accent1" w:themeShade="80"/>
          <w:sz w:val="24"/>
          <w:szCs w:val="24"/>
        </w:rPr>
      </w:pPr>
    </w:p>
    <w:p w14:paraId="6965BAA5" w14:textId="77777777" w:rsidR="004931C2" w:rsidRDefault="004931C2" w:rsidP="004931C2">
      <w:pPr>
        <w:autoSpaceDE w:val="0"/>
        <w:autoSpaceDN w:val="0"/>
        <w:adjustRightInd w:val="0"/>
        <w:spacing w:after="0" w:line="240" w:lineRule="auto"/>
        <w:jc w:val="center"/>
        <w:rPr>
          <w:rFonts w:asciiTheme="majorHAnsi" w:hAnsiTheme="majorHAnsi" w:cstheme="majorHAnsi"/>
          <w:b/>
          <w:bCs/>
          <w:color w:val="1F3864" w:themeColor="accent1" w:themeShade="80"/>
          <w:sz w:val="24"/>
          <w:szCs w:val="24"/>
        </w:rPr>
      </w:pPr>
    </w:p>
    <w:p w14:paraId="5C4976D6" w14:textId="77777777" w:rsidR="004931C2" w:rsidRPr="004931C2" w:rsidRDefault="004931C2" w:rsidP="004931C2">
      <w:pPr>
        <w:autoSpaceDE w:val="0"/>
        <w:autoSpaceDN w:val="0"/>
        <w:adjustRightInd w:val="0"/>
        <w:spacing w:after="0" w:line="240" w:lineRule="auto"/>
        <w:jc w:val="center"/>
        <w:rPr>
          <w:rFonts w:asciiTheme="majorHAnsi" w:hAnsiTheme="majorHAnsi" w:cstheme="majorHAnsi"/>
          <w:b/>
          <w:bCs/>
          <w:color w:val="00B0F0"/>
          <w:sz w:val="24"/>
          <w:szCs w:val="24"/>
        </w:rPr>
      </w:pPr>
      <w:r w:rsidRPr="004931C2">
        <w:rPr>
          <w:rFonts w:asciiTheme="majorHAnsi" w:hAnsiTheme="majorHAnsi" w:cstheme="majorHAnsi"/>
          <w:b/>
          <w:bCs/>
          <w:color w:val="00B0F0"/>
          <w:sz w:val="24"/>
          <w:szCs w:val="24"/>
        </w:rPr>
        <w:t>Appendix C</w:t>
      </w:r>
    </w:p>
    <w:p w14:paraId="6628611C" w14:textId="47F34FCE" w:rsidR="004931C2" w:rsidRPr="004931C2" w:rsidRDefault="004931C2" w:rsidP="004931C2">
      <w:pPr>
        <w:autoSpaceDE w:val="0"/>
        <w:autoSpaceDN w:val="0"/>
        <w:adjustRightInd w:val="0"/>
        <w:spacing w:after="0" w:line="240" w:lineRule="auto"/>
        <w:jc w:val="center"/>
        <w:rPr>
          <w:rFonts w:asciiTheme="majorHAnsi" w:hAnsiTheme="majorHAnsi" w:cstheme="majorHAnsi"/>
          <w:b/>
          <w:bCs/>
          <w:color w:val="1F3864" w:themeColor="accent1" w:themeShade="80"/>
          <w:sz w:val="24"/>
          <w:szCs w:val="24"/>
        </w:rPr>
      </w:pPr>
      <w:r w:rsidRPr="004931C2">
        <w:rPr>
          <w:rFonts w:asciiTheme="majorHAnsi" w:hAnsiTheme="majorHAnsi" w:cstheme="majorHAnsi"/>
          <w:b/>
          <w:bCs/>
          <w:color w:val="1F3864" w:themeColor="accent1" w:themeShade="80"/>
          <w:sz w:val="24"/>
          <w:szCs w:val="24"/>
        </w:rPr>
        <w:lastRenderedPageBreak/>
        <w:t>In-School Pantry Program</w:t>
      </w:r>
    </w:p>
    <w:p w14:paraId="36226004" w14:textId="65C5C11C" w:rsidR="004931C2" w:rsidRPr="004931C2" w:rsidRDefault="004931C2" w:rsidP="004931C2">
      <w:pPr>
        <w:autoSpaceDE w:val="0"/>
        <w:autoSpaceDN w:val="0"/>
        <w:adjustRightInd w:val="0"/>
        <w:spacing w:after="0" w:line="240" w:lineRule="auto"/>
        <w:jc w:val="center"/>
        <w:rPr>
          <w:rFonts w:asciiTheme="majorHAnsi" w:hAnsiTheme="majorHAnsi" w:cstheme="majorHAnsi"/>
          <w:b/>
          <w:bCs/>
          <w:color w:val="1F3864" w:themeColor="accent1" w:themeShade="80"/>
          <w:sz w:val="24"/>
          <w:szCs w:val="24"/>
        </w:rPr>
      </w:pPr>
      <w:r w:rsidRPr="004931C2">
        <w:rPr>
          <w:rFonts w:asciiTheme="majorHAnsi" w:hAnsiTheme="majorHAnsi" w:cstheme="majorHAnsi"/>
          <w:b/>
          <w:bCs/>
          <w:color w:val="1F3864" w:themeColor="accent1" w:themeShade="80"/>
          <w:sz w:val="24"/>
          <w:szCs w:val="24"/>
        </w:rPr>
        <w:t xml:space="preserve">Questions to consider </w:t>
      </w:r>
      <w:r w:rsidR="00541BC3">
        <w:rPr>
          <w:rFonts w:asciiTheme="majorHAnsi" w:hAnsiTheme="majorHAnsi" w:cstheme="majorHAnsi"/>
          <w:b/>
          <w:bCs/>
          <w:color w:val="1F3864" w:themeColor="accent1" w:themeShade="80"/>
          <w:sz w:val="24"/>
          <w:szCs w:val="24"/>
        </w:rPr>
        <w:t xml:space="preserve">before </w:t>
      </w:r>
      <w:r w:rsidRPr="004931C2">
        <w:rPr>
          <w:rFonts w:asciiTheme="majorHAnsi" w:hAnsiTheme="majorHAnsi" w:cstheme="majorHAnsi"/>
          <w:b/>
          <w:bCs/>
          <w:color w:val="1F3864" w:themeColor="accent1" w:themeShade="80"/>
          <w:sz w:val="24"/>
          <w:szCs w:val="24"/>
        </w:rPr>
        <w:t>opening a pantry?</w:t>
      </w:r>
    </w:p>
    <w:p w14:paraId="5FCA420F" w14:textId="77777777" w:rsidR="004931C2" w:rsidRPr="00230C51" w:rsidRDefault="004931C2" w:rsidP="004931C2">
      <w:pPr>
        <w:autoSpaceDE w:val="0"/>
        <w:autoSpaceDN w:val="0"/>
        <w:adjustRightInd w:val="0"/>
        <w:spacing w:after="0" w:line="240" w:lineRule="auto"/>
        <w:jc w:val="center"/>
        <w:rPr>
          <w:rFonts w:asciiTheme="majorHAnsi" w:hAnsiTheme="majorHAnsi" w:cstheme="majorHAnsi"/>
          <w:b/>
          <w:bCs/>
          <w:color w:val="00B0F0"/>
          <w:sz w:val="24"/>
          <w:szCs w:val="24"/>
        </w:rPr>
      </w:pPr>
    </w:p>
    <w:p w14:paraId="6D5513A9" w14:textId="77777777" w:rsidR="004931C2" w:rsidRPr="00230C51" w:rsidRDefault="004931C2" w:rsidP="004931C2">
      <w:pPr>
        <w:autoSpaceDE w:val="0"/>
        <w:autoSpaceDN w:val="0"/>
        <w:adjustRightInd w:val="0"/>
        <w:spacing w:after="0" w:line="240" w:lineRule="auto"/>
        <w:rPr>
          <w:rFonts w:asciiTheme="majorHAnsi" w:hAnsiTheme="majorHAnsi" w:cstheme="majorHAnsi"/>
          <w:b/>
          <w:bCs/>
          <w:color w:val="00B050"/>
          <w:sz w:val="24"/>
          <w:szCs w:val="24"/>
        </w:rPr>
      </w:pPr>
      <w:r w:rsidRPr="00230C51">
        <w:rPr>
          <w:rFonts w:asciiTheme="majorHAnsi" w:hAnsiTheme="majorHAnsi" w:cstheme="majorHAnsi"/>
          <w:b/>
          <w:bCs/>
          <w:color w:val="C00000"/>
          <w:sz w:val="24"/>
          <w:szCs w:val="24"/>
        </w:rPr>
        <w:t>What resources do I need?</w:t>
      </w:r>
    </w:p>
    <w:p w14:paraId="73E02EE8" w14:textId="77777777" w:rsidR="004931C2" w:rsidRPr="00230C51" w:rsidRDefault="004931C2" w:rsidP="004931C2">
      <w:pPr>
        <w:pStyle w:val="ListParagraph"/>
        <w:numPr>
          <w:ilvl w:val="0"/>
          <w:numId w:val="4"/>
        </w:numPr>
        <w:autoSpaceDE w:val="0"/>
        <w:autoSpaceDN w:val="0"/>
        <w:adjustRightInd w:val="0"/>
        <w:spacing w:after="0" w:line="240" w:lineRule="auto"/>
        <w:rPr>
          <w:rFonts w:asciiTheme="majorHAnsi" w:hAnsiTheme="majorHAnsi" w:cstheme="majorHAnsi"/>
          <w:color w:val="000000"/>
          <w:sz w:val="24"/>
          <w:szCs w:val="24"/>
        </w:rPr>
      </w:pPr>
      <w:r w:rsidRPr="00230C51">
        <w:rPr>
          <w:rFonts w:asciiTheme="majorHAnsi" w:hAnsiTheme="majorHAnsi" w:cstheme="majorHAnsi"/>
          <w:color w:val="000000"/>
          <w:sz w:val="24"/>
          <w:szCs w:val="24"/>
        </w:rPr>
        <w:t>A place to store food that is clean, dry, and secure</w:t>
      </w:r>
    </w:p>
    <w:p w14:paraId="7A746580" w14:textId="77777777" w:rsidR="004931C2" w:rsidRPr="00230C51" w:rsidRDefault="004931C2" w:rsidP="004931C2">
      <w:pPr>
        <w:pStyle w:val="ListParagraph"/>
        <w:numPr>
          <w:ilvl w:val="0"/>
          <w:numId w:val="4"/>
        </w:numPr>
        <w:autoSpaceDE w:val="0"/>
        <w:autoSpaceDN w:val="0"/>
        <w:adjustRightInd w:val="0"/>
        <w:spacing w:after="0" w:line="240" w:lineRule="auto"/>
        <w:rPr>
          <w:rFonts w:asciiTheme="majorHAnsi" w:hAnsiTheme="majorHAnsi" w:cstheme="majorHAnsi"/>
          <w:color w:val="000000"/>
          <w:sz w:val="24"/>
          <w:szCs w:val="24"/>
        </w:rPr>
      </w:pPr>
      <w:r w:rsidRPr="00230C51">
        <w:rPr>
          <w:rFonts w:asciiTheme="majorHAnsi" w:hAnsiTheme="majorHAnsi" w:cstheme="majorHAnsi"/>
          <w:color w:val="000000"/>
          <w:sz w:val="24"/>
          <w:szCs w:val="24"/>
        </w:rPr>
        <w:t>Support from school administrators</w:t>
      </w:r>
    </w:p>
    <w:p w14:paraId="5E66DD01" w14:textId="77777777" w:rsidR="004931C2" w:rsidRPr="00230C51" w:rsidRDefault="004931C2" w:rsidP="004931C2">
      <w:pPr>
        <w:pStyle w:val="ListParagraph"/>
        <w:numPr>
          <w:ilvl w:val="0"/>
          <w:numId w:val="4"/>
        </w:numPr>
        <w:autoSpaceDE w:val="0"/>
        <w:autoSpaceDN w:val="0"/>
        <w:adjustRightInd w:val="0"/>
        <w:spacing w:after="0" w:line="240" w:lineRule="auto"/>
        <w:rPr>
          <w:rFonts w:asciiTheme="majorHAnsi" w:hAnsiTheme="majorHAnsi" w:cstheme="majorHAnsi"/>
          <w:color w:val="000000"/>
          <w:sz w:val="24"/>
          <w:szCs w:val="24"/>
        </w:rPr>
      </w:pPr>
      <w:r w:rsidRPr="00230C51">
        <w:rPr>
          <w:rFonts w:asciiTheme="majorHAnsi" w:hAnsiTheme="majorHAnsi" w:cstheme="majorHAnsi"/>
          <w:color w:val="000000"/>
          <w:sz w:val="24"/>
          <w:szCs w:val="24"/>
        </w:rPr>
        <w:t>Volunteers</w:t>
      </w:r>
    </w:p>
    <w:p w14:paraId="2B3952CB" w14:textId="7BBB98D2" w:rsidR="004931C2" w:rsidRPr="00230C51" w:rsidRDefault="004931C2" w:rsidP="004931C2">
      <w:pPr>
        <w:pStyle w:val="ListParagraph"/>
        <w:numPr>
          <w:ilvl w:val="0"/>
          <w:numId w:val="4"/>
        </w:numPr>
        <w:autoSpaceDE w:val="0"/>
        <w:autoSpaceDN w:val="0"/>
        <w:adjustRightInd w:val="0"/>
        <w:spacing w:after="0" w:line="240" w:lineRule="auto"/>
        <w:rPr>
          <w:rFonts w:asciiTheme="majorHAnsi" w:hAnsiTheme="majorHAnsi" w:cstheme="majorHAnsi"/>
          <w:color w:val="000000"/>
          <w:sz w:val="24"/>
          <w:szCs w:val="24"/>
        </w:rPr>
      </w:pPr>
      <w:r w:rsidRPr="00230C51">
        <w:rPr>
          <w:rFonts w:asciiTheme="majorHAnsi" w:hAnsiTheme="majorHAnsi" w:cstheme="majorHAnsi"/>
          <w:color w:val="000000"/>
          <w:sz w:val="24"/>
          <w:szCs w:val="24"/>
        </w:rPr>
        <w:t>A designated contact person and a secondary contact</w:t>
      </w:r>
      <w:r w:rsidR="00143FB2">
        <w:rPr>
          <w:rFonts w:asciiTheme="majorHAnsi" w:hAnsiTheme="majorHAnsi" w:cstheme="majorHAnsi"/>
          <w:color w:val="000000"/>
          <w:sz w:val="24"/>
          <w:szCs w:val="24"/>
        </w:rPr>
        <w:t xml:space="preserve"> person</w:t>
      </w:r>
    </w:p>
    <w:p w14:paraId="512A1102" w14:textId="77777777" w:rsidR="004931C2" w:rsidRPr="00230C51" w:rsidRDefault="004931C2" w:rsidP="004931C2">
      <w:pPr>
        <w:pStyle w:val="ListParagraph"/>
        <w:numPr>
          <w:ilvl w:val="0"/>
          <w:numId w:val="4"/>
        </w:numPr>
        <w:autoSpaceDE w:val="0"/>
        <w:autoSpaceDN w:val="0"/>
        <w:adjustRightInd w:val="0"/>
        <w:spacing w:after="0" w:line="240" w:lineRule="auto"/>
        <w:rPr>
          <w:rFonts w:asciiTheme="majorHAnsi" w:hAnsiTheme="majorHAnsi" w:cstheme="majorHAnsi"/>
          <w:color w:val="000000"/>
          <w:sz w:val="24"/>
          <w:szCs w:val="24"/>
        </w:rPr>
      </w:pPr>
      <w:r w:rsidRPr="00230C51">
        <w:rPr>
          <w:rFonts w:asciiTheme="majorHAnsi" w:hAnsiTheme="majorHAnsi" w:cstheme="majorHAnsi"/>
          <w:color w:val="000000"/>
          <w:sz w:val="24"/>
          <w:szCs w:val="24"/>
        </w:rPr>
        <w:t xml:space="preserve">Capacity to </w:t>
      </w:r>
      <w:r>
        <w:rPr>
          <w:rFonts w:asciiTheme="majorHAnsi" w:hAnsiTheme="majorHAnsi" w:cstheme="majorHAnsi"/>
          <w:color w:val="000000"/>
          <w:sz w:val="24"/>
          <w:szCs w:val="24"/>
        </w:rPr>
        <w:t>track food distribution data and report it timely</w:t>
      </w:r>
    </w:p>
    <w:p w14:paraId="55DB5CB5" w14:textId="77777777" w:rsidR="004931C2" w:rsidRPr="00230C51" w:rsidRDefault="004931C2" w:rsidP="004931C2">
      <w:pPr>
        <w:autoSpaceDE w:val="0"/>
        <w:autoSpaceDN w:val="0"/>
        <w:adjustRightInd w:val="0"/>
        <w:spacing w:after="0" w:line="240" w:lineRule="auto"/>
        <w:rPr>
          <w:rFonts w:asciiTheme="majorHAnsi" w:hAnsiTheme="majorHAnsi" w:cstheme="majorHAnsi"/>
          <w:b/>
          <w:bCs/>
          <w:color w:val="C00000"/>
          <w:sz w:val="24"/>
          <w:szCs w:val="24"/>
        </w:rPr>
      </w:pPr>
    </w:p>
    <w:p w14:paraId="5B806392" w14:textId="77777777" w:rsidR="004931C2" w:rsidRPr="00230C51" w:rsidRDefault="004931C2" w:rsidP="004931C2">
      <w:pPr>
        <w:autoSpaceDE w:val="0"/>
        <w:autoSpaceDN w:val="0"/>
        <w:adjustRightInd w:val="0"/>
        <w:spacing w:after="0" w:line="240" w:lineRule="auto"/>
        <w:rPr>
          <w:rFonts w:asciiTheme="majorHAnsi" w:hAnsiTheme="majorHAnsi" w:cstheme="majorHAnsi"/>
          <w:b/>
          <w:bCs/>
          <w:color w:val="C00000"/>
          <w:sz w:val="24"/>
          <w:szCs w:val="24"/>
        </w:rPr>
      </w:pPr>
      <w:r w:rsidRPr="00230C51">
        <w:rPr>
          <w:rFonts w:asciiTheme="majorHAnsi" w:hAnsiTheme="majorHAnsi" w:cstheme="majorHAnsi"/>
          <w:b/>
          <w:bCs/>
          <w:color w:val="C00000"/>
          <w:sz w:val="24"/>
          <w:szCs w:val="24"/>
        </w:rPr>
        <w:t xml:space="preserve">How much space do I need? </w:t>
      </w:r>
    </w:p>
    <w:p w14:paraId="6778AD61" w14:textId="77777777" w:rsidR="004931C2" w:rsidRPr="00230C51" w:rsidRDefault="004931C2" w:rsidP="004931C2">
      <w:pPr>
        <w:pStyle w:val="ListParagraph"/>
        <w:numPr>
          <w:ilvl w:val="0"/>
          <w:numId w:val="5"/>
        </w:numPr>
        <w:autoSpaceDE w:val="0"/>
        <w:autoSpaceDN w:val="0"/>
        <w:adjustRightInd w:val="0"/>
        <w:spacing w:after="0" w:line="240" w:lineRule="auto"/>
        <w:rPr>
          <w:rFonts w:asciiTheme="majorHAnsi" w:hAnsiTheme="majorHAnsi" w:cstheme="majorHAnsi"/>
          <w:sz w:val="24"/>
          <w:szCs w:val="24"/>
        </w:rPr>
      </w:pPr>
      <w:r w:rsidRPr="00230C51">
        <w:rPr>
          <w:rFonts w:asciiTheme="majorHAnsi" w:hAnsiTheme="majorHAnsi" w:cstheme="majorHAnsi"/>
          <w:sz w:val="24"/>
          <w:szCs w:val="24"/>
        </w:rPr>
        <w:t>Not much! You can use a locked closet or cabinet if it’s clean, dry, and secure.</w:t>
      </w:r>
    </w:p>
    <w:p w14:paraId="1BA05E2C" w14:textId="77777777" w:rsidR="004931C2" w:rsidRPr="00230C51" w:rsidRDefault="004931C2" w:rsidP="004931C2">
      <w:pPr>
        <w:autoSpaceDE w:val="0"/>
        <w:autoSpaceDN w:val="0"/>
        <w:adjustRightInd w:val="0"/>
        <w:spacing w:after="0" w:line="240" w:lineRule="auto"/>
        <w:rPr>
          <w:rFonts w:asciiTheme="majorHAnsi" w:hAnsiTheme="majorHAnsi" w:cstheme="majorHAnsi"/>
          <w:b/>
          <w:bCs/>
          <w:color w:val="C00000"/>
          <w:sz w:val="24"/>
          <w:szCs w:val="24"/>
        </w:rPr>
      </w:pPr>
    </w:p>
    <w:p w14:paraId="72498217" w14:textId="77777777" w:rsidR="004931C2" w:rsidRPr="00230C51" w:rsidRDefault="004931C2" w:rsidP="004931C2">
      <w:pPr>
        <w:autoSpaceDE w:val="0"/>
        <w:autoSpaceDN w:val="0"/>
        <w:adjustRightInd w:val="0"/>
        <w:spacing w:after="0" w:line="240" w:lineRule="auto"/>
        <w:rPr>
          <w:rFonts w:asciiTheme="majorHAnsi" w:hAnsiTheme="majorHAnsi" w:cstheme="majorHAnsi"/>
          <w:b/>
          <w:bCs/>
          <w:color w:val="C00000"/>
          <w:sz w:val="24"/>
          <w:szCs w:val="24"/>
        </w:rPr>
      </w:pPr>
      <w:r w:rsidRPr="00230C51">
        <w:rPr>
          <w:rFonts w:asciiTheme="majorHAnsi" w:hAnsiTheme="majorHAnsi" w:cstheme="majorHAnsi"/>
          <w:b/>
          <w:bCs/>
          <w:color w:val="C00000"/>
          <w:sz w:val="24"/>
          <w:szCs w:val="24"/>
        </w:rPr>
        <w:t>What equipment do I need within the pantry?</w:t>
      </w:r>
    </w:p>
    <w:p w14:paraId="0910B0D5" w14:textId="77777777" w:rsidR="004931C2" w:rsidRPr="00230C51" w:rsidRDefault="004931C2" w:rsidP="004931C2">
      <w:pPr>
        <w:pStyle w:val="Default"/>
        <w:numPr>
          <w:ilvl w:val="0"/>
          <w:numId w:val="5"/>
        </w:numPr>
        <w:rPr>
          <w:rFonts w:asciiTheme="majorHAnsi" w:hAnsiTheme="majorHAnsi" w:cstheme="majorHAnsi"/>
        </w:rPr>
      </w:pPr>
      <w:r w:rsidRPr="00230C51">
        <w:rPr>
          <w:rFonts w:asciiTheme="majorHAnsi" w:hAnsiTheme="majorHAnsi" w:cstheme="majorHAnsi"/>
        </w:rPr>
        <w:t>Shelving should be sturd</w:t>
      </w:r>
      <w:r>
        <w:rPr>
          <w:rFonts w:asciiTheme="majorHAnsi" w:hAnsiTheme="majorHAnsi" w:cstheme="majorHAnsi"/>
        </w:rPr>
        <w:t xml:space="preserve">y and </w:t>
      </w:r>
      <w:r w:rsidRPr="00230C51">
        <w:rPr>
          <w:rFonts w:asciiTheme="majorHAnsi" w:hAnsiTheme="majorHAnsi" w:cstheme="majorHAnsi"/>
        </w:rPr>
        <w:t xml:space="preserve">heavy-duty. Metal restaurant shelving is preferred for easy cleaning and proper airflow. </w:t>
      </w:r>
    </w:p>
    <w:p w14:paraId="605C943F" w14:textId="77777777" w:rsidR="004931C2" w:rsidRPr="00230C51" w:rsidRDefault="004931C2" w:rsidP="004931C2">
      <w:pPr>
        <w:pStyle w:val="Default"/>
        <w:ind w:left="1080"/>
        <w:rPr>
          <w:rFonts w:asciiTheme="majorHAnsi" w:hAnsiTheme="majorHAnsi" w:cstheme="majorHAnsi"/>
        </w:rPr>
      </w:pPr>
    </w:p>
    <w:p w14:paraId="5AB02FEB" w14:textId="77777777" w:rsidR="004931C2" w:rsidRPr="00230C51" w:rsidRDefault="004931C2" w:rsidP="004931C2">
      <w:pPr>
        <w:autoSpaceDE w:val="0"/>
        <w:autoSpaceDN w:val="0"/>
        <w:adjustRightInd w:val="0"/>
        <w:spacing w:after="0" w:line="240" w:lineRule="auto"/>
        <w:rPr>
          <w:rFonts w:asciiTheme="majorHAnsi" w:hAnsiTheme="majorHAnsi" w:cstheme="majorHAnsi"/>
          <w:b/>
          <w:bCs/>
          <w:color w:val="C00000"/>
          <w:sz w:val="24"/>
          <w:szCs w:val="24"/>
        </w:rPr>
      </w:pPr>
      <w:r w:rsidRPr="00230C51">
        <w:rPr>
          <w:rFonts w:asciiTheme="majorHAnsi" w:hAnsiTheme="majorHAnsi" w:cstheme="majorHAnsi"/>
          <w:b/>
          <w:bCs/>
          <w:color w:val="C00000"/>
          <w:sz w:val="24"/>
          <w:szCs w:val="24"/>
        </w:rPr>
        <w:t>Who can access the pantry?</w:t>
      </w:r>
    </w:p>
    <w:p w14:paraId="342B2DF4" w14:textId="77777777" w:rsidR="004931C2" w:rsidRPr="00230C51" w:rsidRDefault="004931C2" w:rsidP="004931C2">
      <w:pPr>
        <w:pStyle w:val="ListParagraph"/>
        <w:numPr>
          <w:ilvl w:val="0"/>
          <w:numId w:val="5"/>
        </w:numPr>
        <w:autoSpaceDE w:val="0"/>
        <w:autoSpaceDN w:val="0"/>
        <w:adjustRightInd w:val="0"/>
        <w:spacing w:after="0" w:line="240" w:lineRule="auto"/>
        <w:rPr>
          <w:rFonts w:asciiTheme="majorHAnsi" w:hAnsiTheme="majorHAnsi" w:cstheme="majorHAnsi"/>
          <w:b/>
          <w:bCs/>
          <w:sz w:val="24"/>
          <w:szCs w:val="24"/>
        </w:rPr>
      </w:pPr>
      <w:r w:rsidRPr="00230C51">
        <w:rPr>
          <w:rFonts w:asciiTheme="majorHAnsi" w:hAnsiTheme="majorHAnsi" w:cstheme="majorHAnsi"/>
          <w:sz w:val="24"/>
          <w:szCs w:val="24"/>
        </w:rPr>
        <w:t xml:space="preserve">Regular access to the school pantry is limited to students </w:t>
      </w:r>
      <w:proofErr w:type="gramStart"/>
      <w:r w:rsidRPr="00230C51">
        <w:rPr>
          <w:rFonts w:asciiTheme="majorHAnsi" w:hAnsiTheme="majorHAnsi" w:cstheme="majorHAnsi"/>
          <w:sz w:val="24"/>
          <w:szCs w:val="24"/>
        </w:rPr>
        <w:t>of</w:t>
      </w:r>
      <w:proofErr w:type="gramEnd"/>
      <w:r w:rsidRPr="00230C51">
        <w:rPr>
          <w:rFonts w:asciiTheme="majorHAnsi" w:hAnsiTheme="majorHAnsi" w:cstheme="majorHAnsi"/>
          <w:sz w:val="24"/>
          <w:szCs w:val="24"/>
        </w:rPr>
        <w:t xml:space="preserve"> the school and their families a</w:t>
      </w:r>
      <w:r>
        <w:rPr>
          <w:rFonts w:asciiTheme="majorHAnsi" w:hAnsiTheme="majorHAnsi" w:cstheme="majorHAnsi"/>
          <w:sz w:val="24"/>
          <w:szCs w:val="24"/>
        </w:rPr>
        <w:t xml:space="preserve">s well as </w:t>
      </w:r>
      <w:r w:rsidRPr="00230C51">
        <w:rPr>
          <w:rFonts w:asciiTheme="majorHAnsi" w:hAnsiTheme="majorHAnsi" w:cstheme="majorHAnsi"/>
          <w:sz w:val="24"/>
          <w:szCs w:val="24"/>
        </w:rPr>
        <w:t xml:space="preserve">school staff. </w:t>
      </w:r>
    </w:p>
    <w:p w14:paraId="778EAC79" w14:textId="77777777" w:rsidR="004931C2" w:rsidRPr="00230C51" w:rsidRDefault="004931C2" w:rsidP="004931C2">
      <w:pPr>
        <w:pStyle w:val="ListParagraph"/>
        <w:numPr>
          <w:ilvl w:val="0"/>
          <w:numId w:val="5"/>
        </w:numPr>
        <w:autoSpaceDE w:val="0"/>
        <w:autoSpaceDN w:val="0"/>
        <w:adjustRightInd w:val="0"/>
        <w:spacing w:after="0" w:line="240" w:lineRule="auto"/>
        <w:rPr>
          <w:rFonts w:asciiTheme="majorHAnsi" w:hAnsiTheme="majorHAnsi" w:cstheme="majorHAnsi"/>
          <w:b/>
          <w:bCs/>
          <w:sz w:val="24"/>
          <w:szCs w:val="24"/>
        </w:rPr>
      </w:pPr>
      <w:r w:rsidRPr="00230C51">
        <w:rPr>
          <w:rFonts w:asciiTheme="majorHAnsi" w:hAnsiTheme="majorHAnsi" w:cstheme="majorHAnsi"/>
          <w:sz w:val="24"/>
          <w:szCs w:val="24"/>
        </w:rPr>
        <w:t xml:space="preserve">Income verification or documentation of </w:t>
      </w:r>
      <w:r>
        <w:rPr>
          <w:rFonts w:asciiTheme="majorHAnsi" w:hAnsiTheme="majorHAnsi" w:cstheme="majorHAnsi"/>
          <w:sz w:val="24"/>
          <w:szCs w:val="24"/>
        </w:rPr>
        <w:t xml:space="preserve">need </w:t>
      </w:r>
      <w:r w:rsidRPr="00230C51">
        <w:rPr>
          <w:rFonts w:asciiTheme="majorHAnsi" w:hAnsiTheme="majorHAnsi" w:cstheme="majorHAnsi"/>
          <w:sz w:val="24"/>
          <w:szCs w:val="24"/>
        </w:rPr>
        <w:t xml:space="preserve">is not to be used or required for families to receive food from the school pantry. </w:t>
      </w:r>
    </w:p>
    <w:p w14:paraId="377B9F0F" w14:textId="77777777" w:rsidR="004931C2" w:rsidRPr="00230C51" w:rsidRDefault="004931C2" w:rsidP="004931C2">
      <w:pPr>
        <w:pStyle w:val="Default"/>
        <w:numPr>
          <w:ilvl w:val="0"/>
          <w:numId w:val="5"/>
        </w:numPr>
        <w:rPr>
          <w:rFonts w:asciiTheme="majorHAnsi" w:hAnsiTheme="majorHAnsi" w:cstheme="majorHAnsi"/>
        </w:rPr>
      </w:pPr>
      <w:r w:rsidRPr="00230C51">
        <w:rPr>
          <w:rFonts w:asciiTheme="majorHAnsi" w:hAnsiTheme="majorHAnsi" w:cstheme="majorHAnsi"/>
          <w:color w:val="auto"/>
        </w:rPr>
        <w:t>Utilization of the school pantry should never be a part of a child’s school record or recorded in the school’s computer system</w:t>
      </w:r>
      <w:r w:rsidRPr="00230C51">
        <w:rPr>
          <w:rFonts w:asciiTheme="majorHAnsi" w:hAnsiTheme="majorHAnsi" w:cstheme="majorHAnsi"/>
        </w:rPr>
        <w:t xml:space="preserve">. </w:t>
      </w:r>
    </w:p>
    <w:p w14:paraId="1C91DB18" w14:textId="77777777" w:rsidR="004931C2" w:rsidRDefault="004931C2" w:rsidP="004931C2">
      <w:pPr>
        <w:pStyle w:val="Default"/>
        <w:rPr>
          <w:rFonts w:asciiTheme="majorHAnsi" w:hAnsiTheme="majorHAnsi" w:cstheme="majorHAnsi"/>
          <w:b/>
          <w:bCs/>
          <w:color w:val="C00000"/>
        </w:rPr>
      </w:pPr>
    </w:p>
    <w:p w14:paraId="228ED6A0" w14:textId="77777777" w:rsidR="004931C2" w:rsidRPr="00230C51" w:rsidRDefault="004931C2" w:rsidP="004931C2">
      <w:pPr>
        <w:pStyle w:val="Default"/>
        <w:rPr>
          <w:rFonts w:asciiTheme="majorHAnsi" w:hAnsiTheme="majorHAnsi" w:cstheme="majorHAnsi"/>
          <w:color w:val="C00000"/>
        </w:rPr>
      </w:pPr>
      <w:r w:rsidRPr="00230C51">
        <w:rPr>
          <w:rFonts w:asciiTheme="majorHAnsi" w:hAnsiTheme="majorHAnsi" w:cstheme="majorHAnsi"/>
          <w:b/>
          <w:bCs/>
          <w:color w:val="C00000"/>
        </w:rPr>
        <w:t xml:space="preserve">When / how often should the pantry be open? </w:t>
      </w:r>
    </w:p>
    <w:p w14:paraId="5CCC86B9" w14:textId="496F4653" w:rsidR="004931C2" w:rsidRPr="008C4241" w:rsidRDefault="004931C2" w:rsidP="004931C2">
      <w:pPr>
        <w:pStyle w:val="Default"/>
        <w:numPr>
          <w:ilvl w:val="0"/>
          <w:numId w:val="7"/>
        </w:numPr>
        <w:rPr>
          <w:rFonts w:asciiTheme="majorHAnsi" w:hAnsiTheme="majorHAnsi" w:cstheme="majorHAnsi"/>
        </w:rPr>
      </w:pPr>
      <w:r w:rsidRPr="00230C51">
        <w:rPr>
          <w:rFonts w:asciiTheme="majorHAnsi" w:hAnsiTheme="majorHAnsi" w:cstheme="majorHAnsi"/>
        </w:rPr>
        <w:t>It is best to have a set schedule</w:t>
      </w:r>
      <w:r>
        <w:rPr>
          <w:rFonts w:asciiTheme="majorHAnsi" w:hAnsiTheme="majorHAnsi" w:cstheme="majorHAnsi"/>
        </w:rPr>
        <w:t xml:space="preserve">. </w:t>
      </w:r>
      <w:r w:rsidRPr="008C4241">
        <w:rPr>
          <w:rFonts w:asciiTheme="majorHAnsi" w:hAnsiTheme="majorHAnsi" w:cstheme="majorHAnsi"/>
        </w:rPr>
        <w:t>Times should be convenient and consistent</w:t>
      </w:r>
      <w:r w:rsidR="00541BC3">
        <w:rPr>
          <w:rFonts w:asciiTheme="majorHAnsi" w:hAnsiTheme="majorHAnsi" w:cstheme="majorHAnsi"/>
        </w:rPr>
        <w:t xml:space="preserve"> (</w:t>
      </w:r>
      <w:r w:rsidR="00541BC3" w:rsidRPr="00C520CA">
        <w:rPr>
          <w:rFonts w:asciiTheme="majorHAnsi" w:hAnsiTheme="majorHAnsi" w:cstheme="majorHAnsi"/>
          <w:color w:val="222222"/>
        </w:rPr>
        <w:t>i.e.,</w:t>
      </w:r>
      <w:r w:rsidR="00541BC3">
        <w:rPr>
          <w:rFonts w:asciiTheme="majorHAnsi" w:hAnsiTheme="majorHAnsi" w:cstheme="majorHAnsi"/>
          <w:color w:val="222222"/>
        </w:rPr>
        <w:t xml:space="preserve"> </w:t>
      </w:r>
      <w:r w:rsidRPr="008C4241">
        <w:rPr>
          <w:rFonts w:asciiTheme="majorHAnsi" w:hAnsiTheme="majorHAnsi" w:cstheme="majorHAnsi"/>
        </w:rPr>
        <w:t>every Tuesday at 8:30-10:30, or 2nd and 4th Wednesdays at 2:30-4:30</w:t>
      </w:r>
      <w:r w:rsidR="00541BC3">
        <w:rPr>
          <w:rFonts w:asciiTheme="majorHAnsi" w:hAnsiTheme="majorHAnsi" w:cstheme="majorHAnsi"/>
        </w:rPr>
        <w:t>)</w:t>
      </w:r>
    </w:p>
    <w:p w14:paraId="2D5955CD" w14:textId="61CB75D6" w:rsidR="004931C2" w:rsidRPr="00230C51" w:rsidRDefault="004931C2" w:rsidP="004931C2">
      <w:pPr>
        <w:pStyle w:val="Default"/>
        <w:numPr>
          <w:ilvl w:val="0"/>
          <w:numId w:val="7"/>
        </w:numPr>
        <w:rPr>
          <w:rFonts w:asciiTheme="majorHAnsi" w:hAnsiTheme="majorHAnsi" w:cstheme="majorHAnsi"/>
        </w:rPr>
      </w:pPr>
      <w:r w:rsidRPr="00230C51">
        <w:rPr>
          <w:rFonts w:asciiTheme="majorHAnsi" w:hAnsiTheme="majorHAnsi" w:cstheme="majorHAnsi"/>
        </w:rPr>
        <w:t>Considering o</w:t>
      </w:r>
      <w:r>
        <w:rPr>
          <w:rFonts w:asciiTheme="majorHAnsi" w:hAnsiTheme="majorHAnsi" w:cstheme="majorHAnsi"/>
        </w:rPr>
        <w:t xml:space="preserve">pening the </w:t>
      </w:r>
      <w:r w:rsidRPr="00230C51">
        <w:rPr>
          <w:rFonts w:asciiTheme="majorHAnsi" w:hAnsiTheme="majorHAnsi" w:cstheme="majorHAnsi"/>
        </w:rPr>
        <w:t>pantry at times when parents are already in the building such as drop-off</w:t>
      </w:r>
      <w:r w:rsidR="00541BC3">
        <w:rPr>
          <w:rFonts w:asciiTheme="majorHAnsi" w:hAnsiTheme="majorHAnsi" w:cstheme="majorHAnsi"/>
        </w:rPr>
        <w:t>/</w:t>
      </w:r>
      <w:r w:rsidRPr="00230C51">
        <w:rPr>
          <w:rFonts w:asciiTheme="majorHAnsi" w:hAnsiTheme="majorHAnsi" w:cstheme="majorHAnsi"/>
        </w:rPr>
        <w:t>pick-up time</w:t>
      </w:r>
      <w:r>
        <w:rPr>
          <w:rFonts w:asciiTheme="majorHAnsi" w:hAnsiTheme="majorHAnsi" w:cstheme="majorHAnsi"/>
        </w:rPr>
        <w:t xml:space="preserve">s or special events like conferences, </w:t>
      </w:r>
      <w:r w:rsidR="00F478FD">
        <w:rPr>
          <w:rFonts w:asciiTheme="majorHAnsi" w:hAnsiTheme="majorHAnsi" w:cstheme="majorHAnsi"/>
        </w:rPr>
        <w:t>concerts,</w:t>
      </w:r>
      <w:r>
        <w:rPr>
          <w:rFonts w:asciiTheme="majorHAnsi" w:hAnsiTheme="majorHAnsi" w:cstheme="majorHAnsi"/>
        </w:rPr>
        <w:t xml:space="preserve"> or sporting events.</w:t>
      </w:r>
      <w:r w:rsidRPr="00230C51">
        <w:rPr>
          <w:rFonts w:asciiTheme="majorHAnsi" w:hAnsiTheme="majorHAnsi" w:cstheme="majorHAnsi"/>
        </w:rPr>
        <w:t xml:space="preserve"> </w:t>
      </w:r>
    </w:p>
    <w:p w14:paraId="573D7735" w14:textId="77777777" w:rsidR="004931C2" w:rsidRPr="00230C51" w:rsidRDefault="004931C2" w:rsidP="004931C2">
      <w:pPr>
        <w:pStyle w:val="Default"/>
        <w:numPr>
          <w:ilvl w:val="0"/>
          <w:numId w:val="7"/>
        </w:numPr>
        <w:rPr>
          <w:rFonts w:asciiTheme="majorHAnsi" w:hAnsiTheme="majorHAnsi" w:cstheme="majorHAnsi"/>
        </w:rPr>
      </w:pPr>
      <w:r w:rsidRPr="00230C51">
        <w:rPr>
          <w:rFonts w:asciiTheme="majorHAnsi" w:hAnsiTheme="majorHAnsi" w:cstheme="majorHAnsi"/>
        </w:rPr>
        <w:t>Consider work schedules; families may not be able to get to the school until after 5pm on weekdays</w:t>
      </w:r>
      <w:r>
        <w:rPr>
          <w:rFonts w:asciiTheme="majorHAnsi" w:hAnsiTheme="majorHAnsi" w:cstheme="majorHAnsi"/>
        </w:rPr>
        <w:t>.</w:t>
      </w:r>
      <w:r w:rsidRPr="00230C51">
        <w:rPr>
          <w:rFonts w:asciiTheme="majorHAnsi" w:hAnsiTheme="majorHAnsi" w:cstheme="majorHAnsi"/>
        </w:rPr>
        <w:t xml:space="preserve"> </w:t>
      </w:r>
    </w:p>
    <w:p w14:paraId="6C130F02" w14:textId="77777777" w:rsidR="004931C2" w:rsidRDefault="004931C2" w:rsidP="004931C2">
      <w:pPr>
        <w:pStyle w:val="Default"/>
        <w:numPr>
          <w:ilvl w:val="0"/>
          <w:numId w:val="7"/>
        </w:numPr>
        <w:rPr>
          <w:rFonts w:asciiTheme="majorHAnsi" w:hAnsiTheme="majorHAnsi" w:cstheme="majorHAnsi"/>
        </w:rPr>
      </w:pPr>
      <w:r w:rsidRPr="00230C51">
        <w:rPr>
          <w:rFonts w:asciiTheme="majorHAnsi" w:hAnsiTheme="majorHAnsi" w:cstheme="majorHAnsi"/>
        </w:rPr>
        <w:t xml:space="preserve">Don’t forget to create a plan for how often families can shop and how much food they can receive. </w:t>
      </w:r>
    </w:p>
    <w:p w14:paraId="0B3F8038" w14:textId="77777777" w:rsidR="00B13164" w:rsidRDefault="00B13164" w:rsidP="00B13164">
      <w:pPr>
        <w:pStyle w:val="Default"/>
        <w:rPr>
          <w:rFonts w:asciiTheme="majorHAnsi" w:hAnsiTheme="majorHAnsi" w:cstheme="majorHAnsi"/>
        </w:rPr>
      </w:pPr>
    </w:p>
    <w:p w14:paraId="47CF39A7" w14:textId="77777777" w:rsidR="00B13164" w:rsidRDefault="00B13164" w:rsidP="00B13164">
      <w:pPr>
        <w:pStyle w:val="Default"/>
        <w:rPr>
          <w:rFonts w:asciiTheme="majorHAnsi" w:hAnsiTheme="majorHAnsi" w:cstheme="majorHAnsi"/>
        </w:rPr>
      </w:pPr>
    </w:p>
    <w:p w14:paraId="7DEE2241" w14:textId="77777777" w:rsidR="00B13164" w:rsidRDefault="00B13164" w:rsidP="00B13164">
      <w:pPr>
        <w:pStyle w:val="Default"/>
        <w:rPr>
          <w:rFonts w:asciiTheme="majorHAnsi" w:hAnsiTheme="majorHAnsi" w:cstheme="majorHAnsi"/>
        </w:rPr>
      </w:pPr>
    </w:p>
    <w:p w14:paraId="0E828F16" w14:textId="77777777" w:rsidR="000859A3" w:rsidRDefault="000859A3" w:rsidP="009B5CAD">
      <w:pPr>
        <w:autoSpaceDE w:val="0"/>
        <w:autoSpaceDN w:val="0"/>
        <w:adjustRightInd w:val="0"/>
        <w:spacing w:after="0" w:line="240" w:lineRule="auto"/>
        <w:rPr>
          <w:rFonts w:asciiTheme="majorHAnsi" w:hAnsiTheme="majorHAnsi" w:cstheme="majorHAnsi"/>
          <w:b/>
          <w:bCs/>
          <w:color w:val="00B0F0"/>
        </w:rPr>
      </w:pPr>
    </w:p>
    <w:p w14:paraId="485F3CF5" w14:textId="77777777" w:rsidR="000859A3" w:rsidRDefault="000859A3" w:rsidP="009B5CAD">
      <w:pPr>
        <w:autoSpaceDE w:val="0"/>
        <w:autoSpaceDN w:val="0"/>
        <w:adjustRightInd w:val="0"/>
        <w:spacing w:after="0" w:line="240" w:lineRule="auto"/>
        <w:rPr>
          <w:rFonts w:asciiTheme="majorHAnsi" w:hAnsiTheme="majorHAnsi" w:cstheme="majorHAnsi"/>
          <w:b/>
          <w:bCs/>
          <w:color w:val="00B0F0"/>
        </w:rPr>
      </w:pPr>
    </w:p>
    <w:p w14:paraId="5EA868F4" w14:textId="77777777" w:rsidR="0093546D" w:rsidRDefault="0093546D" w:rsidP="009B5CAD">
      <w:pPr>
        <w:autoSpaceDE w:val="0"/>
        <w:autoSpaceDN w:val="0"/>
        <w:adjustRightInd w:val="0"/>
        <w:spacing w:after="0" w:line="240" w:lineRule="auto"/>
        <w:rPr>
          <w:rFonts w:asciiTheme="majorHAnsi" w:hAnsiTheme="majorHAnsi" w:cstheme="majorHAnsi"/>
          <w:b/>
          <w:bCs/>
          <w:color w:val="00B0F0"/>
        </w:rPr>
      </w:pPr>
    </w:p>
    <w:p w14:paraId="660F7BB4" w14:textId="076BA96D" w:rsidR="00AB6CB5" w:rsidRPr="00C2477E" w:rsidRDefault="00AB6CB5" w:rsidP="009B5CAD">
      <w:pPr>
        <w:autoSpaceDE w:val="0"/>
        <w:autoSpaceDN w:val="0"/>
        <w:adjustRightInd w:val="0"/>
        <w:spacing w:after="0" w:line="240" w:lineRule="auto"/>
        <w:rPr>
          <w:rFonts w:asciiTheme="majorHAnsi" w:hAnsiTheme="majorHAnsi" w:cstheme="majorHAnsi"/>
          <w:color w:val="222222"/>
        </w:rPr>
      </w:pPr>
    </w:p>
    <w:p w14:paraId="18EFCFB0" w14:textId="31F79D49" w:rsidR="00FD665B" w:rsidRPr="00C2477E" w:rsidRDefault="00FD665B" w:rsidP="00507B2C">
      <w:pPr>
        <w:autoSpaceDE w:val="0"/>
        <w:autoSpaceDN w:val="0"/>
        <w:adjustRightInd w:val="0"/>
        <w:spacing w:after="0" w:line="480" w:lineRule="auto"/>
        <w:rPr>
          <w:rFonts w:asciiTheme="majorHAnsi" w:hAnsiTheme="majorHAnsi" w:cstheme="majorHAnsi"/>
          <w:color w:val="231F20"/>
        </w:rPr>
      </w:pPr>
    </w:p>
    <w:sectPr w:rsidR="00FD665B" w:rsidRPr="00C2477E">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9AD506" w14:textId="77777777" w:rsidR="00AE01A8" w:rsidRDefault="00AE01A8" w:rsidP="003D1DC5">
      <w:pPr>
        <w:spacing w:after="0" w:line="240" w:lineRule="auto"/>
      </w:pPr>
      <w:r>
        <w:separator/>
      </w:r>
    </w:p>
  </w:endnote>
  <w:endnote w:type="continuationSeparator" w:id="0">
    <w:p w14:paraId="5CA35FDF" w14:textId="77777777" w:rsidR="00AE01A8" w:rsidRDefault="00AE01A8" w:rsidP="003D1D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9D627" w14:textId="291FA7B1" w:rsidR="003D1DC5" w:rsidRDefault="006C7232" w:rsidP="004313DD">
    <w:pPr>
      <w:pStyle w:val="Footer"/>
      <w:jc w:val="center"/>
    </w:pPr>
    <w:r w:rsidRPr="00373AF3">
      <w:rPr>
        <w:rFonts w:asciiTheme="majorHAnsi" w:hAnsiTheme="majorHAnsi" w:cstheme="majorHAnsi"/>
        <w:noProof/>
        <w:sz w:val="24"/>
        <w:szCs w:val="24"/>
      </w:rPr>
      <w:drawing>
        <wp:anchor distT="0" distB="0" distL="114300" distR="114300" simplePos="0" relativeHeight="251659264" behindDoc="1" locked="0" layoutInCell="1" allowOverlap="1" wp14:anchorId="41C0DF5E" wp14:editId="55D1538E">
          <wp:simplePos x="0" y="0"/>
          <wp:positionH relativeFrom="column">
            <wp:posOffset>-314325</wp:posOffset>
          </wp:positionH>
          <wp:positionV relativeFrom="page">
            <wp:posOffset>9144000</wp:posOffset>
          </wp:positionV>
          <wp:extent cx="1338580" cy="593725"/>
          <wp:effectExtent l="0" t="0" r="0" b="0"/>
          <wp:wrapTight wrapText="bothSides">
            <wp:wrapPolygon edited="0">
              <wp:start x="0" y="0"/>
              <wp:lineTo x="0" y="20791"/>
              <wp:lineTo x="21211" y="20791"/>
              <wp:lineTo x="21211" y="0"/>
              <wp:lineTo x="0" y="0"/>
            </wp:wrapPolygon>
          </wp:wrapTight>
          <wp:docPr id="993956195" name="Picture 993956195" descr="Walkathon Success for Harry Chapin | Online Fundraising To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lkathon Success for Harry Chapin | Online Fundraising Toda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8580" cy="593725"/>
                  </a:xfrm>
                  <a:prstGeom prst="rect">
                    <a:avLst/>
                  </a:prstGeom>
                  <a:noFill/>
                  <a:ln>
                    <a:noFill/>
                  </a:ln>
                </pic:spPr>
              </pic:pic>
            </a:graphicData>
          </a:graphic>
        </wp:anchor>
      </w:drawing>
    </w:r>
    <w:r w:rsidRPr="00373AF3">
      <w:rPr>
        <w:rFonts w:asciiTheme="majorHAnsi" w:hAnsiTheme="majorHAnsi" w:cstheme="majorHAnsi"/>
        <w:noProof/>
        <w:sz w:val="24"/>
        <w:szCs w:val="24"/>
      </w:rPr>
      <w:drawing>
        <wp:anchor distT="0" distB="0" distL="114300" distR="114300" simplePos="0" relativeHeight="251658240" behindDoc="1" locked="0" layoutInCell="1" allowOverlap="1" wp14:anchorId="209C96C4" wp14:editId="3B750F7C">
          <wp:simplePos x="0" y="0"/>
          <wp:positionH relativeFrom="column">
            <wp:posOffset>5362575</wp:posOffset>
          </wp:positionH>
          <wp:positionV relativeFrom="page">
            <wp:posOffset>9210675</wp:posOffset>
          </wp:positionV>
          <wp:extent cx="1066800" cy="574675"/>
          <wp:effectExtent l="0" t="0" r="0" b="0"/>
          <wp:wrapTight wrapText="bothSides">
            <wp:wrapPolygon edited="0">
              <wp:start x="0" y="0"/>
              <wp:lineTo x="0" y="20765"/>
              <wp:lineTo x="20829" y="20765"/>
              <wp:lineTo x="20829" y="0"/>
              <wp:lineTo x="0" y="0"/>
            </wp:wrapPolygon>
          </wp:wrapTight>
          <wp:docPr id="2040696819" name="Picture 2040696819" descr="Feeding America Releases First Round of COVID-19 Fund Grants to Food Banks  | America's Char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eeding America Releases First Round of COVID-19 Fund Grants to Food Banks  | America's Charities"/>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66800" cy="574675"/>
                  </a:xfrm>
                  <a:prstGeom prst="rect">
                    <a:avLst/>
                  </a:prstGeom>
                  <a:noFill/>
                  <a:ln>
                    <a:noFill/>
                  </a:ln>
                </pic:spPr>
              </pic:pic>
            </a:graphicData>
          </a:graphic>
        </wp:anchor>
      </w:drawing>
    </w:r>
    <w:r>
      <w:t xml:space="preserve">  </w:t>
    </w:r>
    <w:r w:rsidR="003D1DC5">
      <w:t>In-School Pantry</w:t>
    </w:r>
    <w:r w:rsidR="004313DD">
      <w:t xml:space="preserve"> Program</w:t>
    </w:r>
    <w:r w:rsidR="003D1DC5">
      <w:t xml:space="preserve"> Manual </w:t>
    </w:r>
    <w:r w:rsidR="004313DD">
      <w:t xml:space="preserve">| </w:t>
    </w:r>
    <w:r w:rsidR="00EF74B0">
      <w:t xml:space="preserve">Revised </w:t>
    </w:r>
    <w:r w:rsidR="002576DF">
      <w:t>June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7EE851" w14:textId="77777777" w:rsidR="00AE01A8" w:rsidRDefault="00AE01A8" w:rsidP="003D1DC5">
      <w:pPr>
        <w:spacing w:after="0" w:line="240" w:lineRule="auto"/>
      </w:pPr>
      <w:r>
        <w:separator/>
      </w:r>
    </w:p>
  </w:footnote>
  <w:footnote w:type="continuationSeparator" w:id="0">
    <w:p w14:paraId="364F39BD" w14:textId="77777777" w:rsidR="00AE01A8" w:rsidRDefault="00AE01A8" w:rsidP="003D1D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52BA5"/>
    <w:multiLevelType w:val="hybridMultilevel"/>
    <w:tmpl w:val="0CD25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C318A4"/>
    <w:multiLevelType w:val="hybridMultilevel"/>
    <w:tmpl w:val="95765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705940"/>
    <w:multiLevelType w:val="hybridMultilevel"/>
    <w:tmpl w:val="C3D07A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CF35087"/>
    <w:multiLevelType w:val="hybridMultilevel"/>
    <w:tmpl w:val="05CCCD1A"/>
    <w:lvl w:ilvl="0" w:tplc="4A40FB08">
      <w:start w:val="10"/>
      <w:numFmt w:val="bullet"/>
      <w:lvlText w:val="-"/>
      <w:lvlJc w:val="left"/>
      <w:pPr>
        <w:ind w:left="720" w:hanging="360"/>
      </w:pPr>
      <w:rPr>
        <w:rFonts w:ascii="Calibri" w:eastAsiaTheme="minorEastAsia"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0017A3"/>
    <w:multiLevelType w:val="hybridMultilevel"/>
    <w:tmpl w:val="1A405A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7615C8"/>
    <w:multiLevelType w:val="hybridMultilevel"/>
    <w:tmpl w:val="7A348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2104EA"/>
    <w:multiLevelType w:val="hybridMultilevel"/>
    <w:tmpl w:val="CF8A5F96"/>
    <w:lvl w:ilvl="0" w:tplc="D668E92C">
      <w:numFmt w:val="bullet"/>
      <w:lvlText w:val="-"/>
      <w:lvlJc w:val="left"/>
      <w:pPr>
        <w:ind w:left="720" w:hanging="360"/>
      </w:pPr>
      <w:rPr>
        <w:rFonts w:ascii="Cambria" w:eastAsiaTheme="minorHAnsi" w:hAnsi="Cambria" w:cs="Cambria"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584EAC"/>
    <w:multiLevelType w:val="hybridMultilevel"/>
    <w:tmpl w:val="CC2ADB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B13442C"/>
    <w:multiLevelType w:val="hybridMultilevel"/>
    <w:tmpl w:val="B69AE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4CE7F59"/>
    <w:multiLevelType w:val="hybridMultilevel"/>
    <w:tmpl w:val="991C5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8D5707C"/>
    <w:multiLevelType w:val="hybridMultilevel"/>
    <w:tmpl w:val="56569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320FC9"/>
    <w:multiLevelType w:val="hybridMultilevel"/>
    <w:tmpl w:val="74E03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717EEF"/>
    <w:multiLevelType w:val="hybridMultilevel"/>
    <w:tmpl w:val="C3D07A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B6494B"/>
    <w:multiLevelType w:val="hybridMultilevel"/>
    <w:tmpl w:val="02E43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5439486">
    <w:abstractNumId w:val="7"/>
  </w:num>
  <w:num w:numId="2" w16cid:durableId="994407261">
    <w:abstractNumId w:val="6"/>
  </w:num>
  <w:num w:numId="3" w16cid:durableId="521895293">
    <w:abstractNumId w:val="3"/>
  </w:num>
  <w:num w:numId="4" w16cid:durableId="915281577">
    <w:abstractNumId w:val="1"/>
  </w:num>
  <w:num w:numId="5" w16cid:durableId="2100565038">
    <w:abstractNumId w:val="11"/>
  </w:num>
  <w:num w:numId="6" w16cid:durableId="346761210">
    <w:abstractNumId w:val="10"/>
  </w:num>
  <w:num w:numId="7" w16cid:durableId="1720982205">
    <w:abstractNumId w:val="13"/>
  </w:num>
  <w:num w:numId="8" w16cid:durableId="1237935560">
    <w:abstractNumId w:val="0"/>
  </w:num>
  <w:num w:numId="9" w16cid:durableId="1643535258">
    <w:abstractNumId w:val="8"/>
  </w:num>
  <w:num w:numId="10" w16cid:durableId="1627656195">
    <w:abstractNumId w:val="9"/>
  </w:num>
  <w:num w:numId="11" w16cid:durableId="979001732">
    <w:abstractNumId w:val="12"/>
  </w:num>
  <w:num w:numId="12" w16cid:durableId="1968466248">
    <w:abstractNumId w:val="5"/>
  </w:num>
  <w:num w:numId="13" w16cid:durableId="1193953870">
    <w:abstractNumId w:val="2"/>
  </w:num>
  <w:num w:numId="14" w16cid:durableId="11246646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0E2"/>
    <w:rsid w:val="000074A6"/>
    <w:rsid w:val="000215ED"/>
    <w:rsid w:val="00030718"/>
    <w:rsid w:val="0003489E"/>
    <w:rsid w:val="00052DE8"/>
    <w:rsid w:val="0005624C"/>
    <w:rsid w:val="000637B5"/>
    <w:rsid w:val="00064AF9"/>
    <w:rsid w:val="000859A3"/>
    <w:rsid w:val="00096F1F"/>
    <w:rsid w:val="000A682F"/>
    <w:rsid w:val="000B2AAA"/>
    <w:rsid w:val="000B602B"/>
    <w:rsid w:val="000C2E00"/>
    <w:rsid w:val="000D043D"/>
    <w:rsid w:val="000D2741"/>
    <w:rsid w:val="000F04F0"/>
    <w:rsid w:val="000F11B9"/>
    <w:rsid w:val="00104E39"/>
    <w:rsid w:val="001120BB"/>
    <w:rsid w:val="0011787A"/>
    <w:rsid w:val="00130C95"/>
    <w:rsid w:val="00143FB2"/>
    <w:rsid w:val="00153C5B"/>
    <w:rsid w:val="001552A3"/>
    <w:rsid w:val="001866CB"/>
    <w:rsid w:val="001A6AD4"/>
    <w:rsid w:val="001C1039"/>
    <w:rsid w:val="001D4033"/>
    <w:rsid w:val="001F6F0B"/>
    <w:rsid w:val="0020275F"/>
    <w:rsid w:val="002214E2"/>
    <w:rsid w:val="00222021"/>
    <w:rsid w:val="002511ED"/>
    <w:rsid w:val="002576DF"/>
    <w:rsid w:val="00260B56"/>
    <w:rsid w:val="00260D85"/>
    <w:rsid w:val="00283B7F"/>
    <w:rsid w:val="00297449"/>
    <w:rsid w:val="002C15EF"/>
    <w:rsid w:val="002C3FD0"/>
    <w:rsid w:val="002C43D5"/>
    <w:rsid w:val="002D191F"/>
    <w:rsid w:val="002D7037"/>
    <w:rsid w:val="002E1C95"/>
    <w:rsid w:val="002E5A8B"/>
    <w:rsid w:val="002F19C9"/>
    <w:rsid w:val="0030096E"/>
    <w:rsid w:val="00302E16"/>
    <w:rsid w:val="00312C8D"/>
    <w:rsid w:val="00336BE3"/>
    <w:rsid w:val="00373AF3"/>
    <w:rsid w:val="00375720"/>
    <w:rsid w:val="003C25A5"/>
    <w:rsid w:val="003D1DC5"/>
    <w:rsid w:val="003E5D34"/>
    <w:rsid w:val="003F345E"/>
    <w:rsid w:val="00413B0D"/>
    <w:rsid w:val="004276A7"/>
    <w:rsid w:val="004313DD"/>
    <w:rsid w:val="00455216"/>
    <w:rsid w:val="004738A3"/>
    <w:rsid w:val="004856FC"/>
    <w:rsid w:val="004931C2"/>
    <w:rsid w:val="004A5F93"/>
    <w:rsid w:val="004E7879"/>
    <w:rsid w:val="005023F5"/>
    <w:rsid w:val="005053BF"/>
    <w:rsid w:val="00507B2C"/>
    <w:rsid w:val="00515025"/>
    <w:rsid w:val="00520E23"/>
    <w:rsid w:val="005279B0"/>
    <w:rsid w:val="00527B21"/>
    <w:rsid w:val="00541BC3"/>
    <w:rsid w:val="00571213"/>
    <w:rsid w:val="00586F9C"/>
    <w:rsid w:val="005A2DBC"/>
    <w:rsid w:val="005B28EC"/>
    <w:rsid w:val="005B79AE"/>
    <w:rsid w:val="005C202C"/>
    <w:rsid w:val="005C58F8"/>
    <w:rsid w:val="005F5EF1"/>
    <w:rsid w:val="00601019"/>
    <w:rsid w:val="00625C67"/>
    <w:rsid w:val="006619AD"/>
    <w:rsid w:val="00682D36"/>
    <w:rsid w:val="00683FAC"/>
    <w:rsid w:val="00684985"/>
    <w:rsid w:val="006A7963"/>
    <w:rsid w:val="006B3F2A"/>
    <w:rsid w:val="006C1586"/>
    <w:rsid w:val="006C6FCE"/>
    <w:rsid w:val="006C7232"/>
    <w:rsid w:val="006E14C0"/>
    <w:rsid w:val="006F1744"/>
    <w:rsid w:val="006F33E5"/>
    <w:rsid w:val="00725763"/>
    <w:rsid w:val="00727AC6"/>
    <w:rsid w:val="00731C08"/>
    <w:rsid w:val="00743609"/>
    <w:rsid w:val="007450B2"/>
    <w:rsid w:val="007734F5"/>
    <w:rsid w:val="00781735"/>
    <w:rsid w:val="007824C3"/>
    <w:rsid w:val="0079578E"/>
    <w:rsid w:val="007B09B5"/>
    <w:rsid w:val="007B34A9"/>
    <w:rsid w:val="007B3D8D"/>
    <w:rsid w:val="007B4A84"/>
    <w:rsid w:val="007B72A3"/>
    <w:rsid w:val="007C0669"/>
    <w:rsid w:val="007C3538"/>
    <w:rsid w:val="007F5BAB"/>
    <w:rsid w:val="00813621"/>
    <w:rsid w:val="00827095"/>
    <w:rsid w:val="008325B8"/>
    <w:rsid w:val="008919E5"/>
    <w:rsid w:val="00892594"/>
    <w:rsid w:val="0089385D"/>
    <w:rsid w:val="00896D8E"/>
    <w:rsid w:val="008C16B2"/>
    <w:rsid w:val="008C6879"/>
    <w:rsid w:val="008E70E2"/>
    <w:rsid w:val="00906790"/>
    <w:rsid w:val="00911A51"/>
    <w:rsid w:val="00916F2A"/>
    <w:rsid w:val="009264BF"/>
    <w:rsid w:val="00931186"/>
    <w:rsid w:val="00931833"/>
    <w:rsid w:val="0093546D"/>
    <w:rsid w:val="00945EF7"/>
    <w:rsid w:val="009474E6"/>
    <w:rsid w:val="00952911"/>
    <w:rsid w:val="0095410C"/>
    <w:rsid w:val="009567FF"/>
    <w:rsid w:val="00980166"/>
    <w:rsid w:val="009853D8"/>
    <w:rsid w:val="009917BA"/>
    <w:rsid w:val="009B5CAD"/>
    <w:rsid w:val="009C6AD3"/>
    <w:rsid w:val="009D06B8"/>
    <w:rsid w:val="009D216A"/>
    <w:rsid w:val="009D6F33"/>
    <w:rsid w:val="009E6C46"/>
    <w:rsid w:val="009F3D10"/>
    <w:rsid w:val="00A2634D"/>
    <w:rsid w:val="00A41B33"/>
    <w:rsid w:val="00A47235"/>
    <w:rsid w:val="00A61A78"/>
    <w:rsid w:val="00A61C6A"/>
    <w:rsid w:val="00A6209C"/>
    <w:rsid w:val="00A66CB7"/>
    <w:rsid w:val="00A72F15"/>
    <w:rsid w:val="00AB6CB5"/>
    <w:rsid w:val="00AC37C5"/>
    <w:rsid w:val="00AD163F"/>
    <w:rsid w:val="00AE01A8"/>
    <w:rsid w:val="00AF7795"/>
    <w:rsid w:val="00B13164"/>
    <w:rsid w:val="00B165F2"/>
    <w:rsid w:val="00B178C6"/>
    <w:rsid w:val="00B4396E"/>
    <w:rsid w:val="00B46561"/>
    <w:rsid w:val="00B46E85"/>
    <w:rsid w:val="00B606EF"/>
    <w:rsid w:val="00B84475"/>
    <w:rsid w:val="00BB169E"/>
    <w:rsid w:val="00BB2A07"/>
    <w:rsid w:val="00BC406C"/>
    <w:rsid w:val="00BD4715"/>
    <w:rsid w:val="00BD4AEF"/>
    <w:rsid w:val="00BF5FFD"/>
    <w:rsid w:val="00C11EEF"/>
    <w:rsid w:val="00C134EE"/>
    <w:rsid w:val="00C16D97"/>
    <w:rsid w:val="00C2477E"/>
    <w:rsid w:val="00C4150D"/>
    <w:rsid w:val="00C439CA"/>
    <w:rsid w:val="00C514E4"/>
    <w:rsid w:val="00C53D7A"/>
    <w:rsid w:val="00C86A16"/>
    <w:rsid w:val="00C91834"/>
    <w:rsid w:val="00CA0581"/>
    <w:rsid w:val="00CC3A5D"/>
    <w:rsid w:val="00CC6387"/>
    <w:rsid w:val="00CE0C38"/>
    <w:rsid w:val="00CE11AA"/>
    <w:rsid w:val="00CF14E5"/>
    <w:rsid w:val="00CF6643"/>
    <w:rsid w:val="00CF678C"/>
    <w:rsid w:val="00D025C5"/>
    <w:rsid w:val="00D23715"/>
    <w:rsid w:val="00D32695"/>
    <w:rsid w:val="00D43FFD"/>
    <w:rsid w:val="00D45280"/>
    <w:rsid w:val="00D90D29"/>
    <w:rsid w:val="00D92791"/>
    <w:rsid w:val="00D956C4"/>
    <w:rsid w:val="00DB0E53"/>
    <w:rsid w:val="00DE3F93"/>
    <w:rsid w:val="00DE68CF"/>
    <w:rsid w:val="00E00D6E"/>
    <w:rsid w:val="00E0569B"/>
    <w:rsid w:val="00E07708"/>
    <w:rsid w:val="00E12393"/>
    <w:rsid w:val="00E13F76"/>
    <w:rsid w:val="00E432B1"/>
    <w:rsid w:val="00E871F3"/>
    <w:rsid w:val="00E96226"/>
    <w:rsid w:val="00EA0879"/>
    <w:rsid w:val="00EC2C61"/>
    <w:rsid w:val="00EE544D"/>
    <w:rsid w:val="00EE5A52"/>
    <w:rsid w:val="00EF74B0"/>
    <w:rsid w:val="00F03859"/>
    <w:rsid w:val="00F1049C"/>
    <w:rsid w:val="00F11483"/>
    <w:rsid w:val="00F119C5"/>
    <w:rsid w:val="00F23857"/>
    <w:rsid w:val="00F478FD"/>
    <w:rsid w:val="00F52094"/>
    <w:rsid w:val="00F82B6C"/>
    <w:rsid w:val="00F9499F"/>
    <w:rsid w:val="00FA3A39"/>
    <w:rsid w:val="00FA674D"/>
    <w:rsid w:val="00FB1BA0"/>
    <w:rsid w:val="00FC77CD"/>
    <w:rsid w:val="00FD665B"/>
    <w:rsid w:val="00FF3E1A"/>
    <w:rsid w:val="256675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4C037A"/>
  <w15:chartTrackingRefBased/>
  <w15:docId w15:val="{AE49CFA7-F41B-4247-AFB9-1AF0C7536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07B2C"/>
    <w:rPr>
      <w:color w:val="0563C1" w:themeColor="hyperlink"/>
      <w:u w:val="single"/>
    </w:rPr>
  </w:style>
  <w:style w:type="character" w:customStyle="1" w:styleId="UnresolvedMention1">
    <w:name w:val="Unresolved Mention1"/>
    <w:basedOn w:val="DefaultParagraphFont"/>
    <w:uiPriority w:val="99"/>
    <w:semiHidden/>
    <w:unhideWhenUsed/>
    <w:rsid w:val="00507B2C"/>
    <w:rPr>
      <w:color w:val="605E5C"/>
      <w:shd w:val="clear" w:color="auto" w:fill="E1DFDD"/>
    </w:rPr>
  </w:style>
  <w:style w:type="paragraph" w:customStyle="1" w:styleId="Default">
    <w:name w:val="Default"/>
    <w:rsid w:val="000F04F0"/>
    <w:pPr>
      <w:autoSpaceDE w:val="0"/>
      <w:autoSpaceDN w:val="0"/>
      <w:adjustRightInd w:val="0"/>
      <w:spacing w:after="0" w:line="240" w:lineRule="auto"/>
    </w:pPr>
    <w:rPr>
      <w:rFonts w:ascii="Cambria" w:hAnsi="Cambria" w:cs="Cambria"/>
      <w:color w:val="000000"/>
      <w:sz w:val="24"/>
      <w:szCs w:val="24"/>
    </w:rPr>
  </w:style>
  <w:style w:type="paragraph" w:styleId="ListParagraph">
    <w:name w:val="List Paragraph"/>
    <w:basedOn w:val="Normal"/>
    <w:uiPriority w:val="34"/>
    <w:qFormat/>
    <w:rsid w:val="00D025C5"/>
    <w:pPr>
      <w:ind w:left="720"/>
      <w:contextualSpacing/>
    </w:pPr>
  </w:style>
  <w:style w:type="character" w:customStyle="1" w:styleId="UnresolvedMention2">
    <w:name w:val="Unresolved Mention2"/>
    <w:basedOn w:val="DefaultParagraphFont"/>
    <w:uiPriority w:val="99"/>
    <w:semiHidden/>
    <w:unhideWhenUsed/>
    <w:rsid w:val="00AB6CB5"/>
    <w:rPr>
      <w:color w:val="605E5C"/>
      <w:shd w:val="clear" w:color="auto" w:fill="E1DFDD"/>
    </w:rPr>
  </w:style>
  <w:style w:type="character" w:styleId="UnresolvedMention">
    <w:name w:val="Unresolved Mention"/>
    <w:basedOn w:val="DefaultParagraphFont"/>
    <w:uiPriority w:val="99"/>
    <w:semiHidden/>
    <w:unhideWhenUsed/>
    <w:rsid w:val="007B34A9"/>
    <w:rPr>
      <w:color w:val="605E5C"/>
      <w:shd w:val="clear" w:color="auto" w:fill="E1DFDD"/>
    </w:rPr>
  </w:style>
  <w:style w:type="character" w:styleId="FollowedHyperlink">
    <w:name w:val="FollowedHyperlink"/>
    <w:basedOn w:val="DefaultParagraphFont"/>
    <w:uiPriority w:val="99"/>
    <w:semiHidden/>
    <w:unhideWhenUsed/>
    <w:rsid w:val="00683FAC"/>
    <w:rPr>
      <w:color w:val="954F72" w:themeColor="followedHyperlink"/>
      <w:u w:val="single"/>
    </w:rPr>
  </w:style>
  <w:style w:type="paragraph" w:styleId="Header">
    <w:name w:val="header"/>
    <w:basedOn w:val="Normal"/>
    <w:link w:val="HeaderChar"/>
    <w:uiPriority w:val="99"/>
    <w:unhideWhenUsed/>
    <w:rsid w:val="003D1D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1DC5"/>
  </w:style>
  <w:style w:type="paragraph" w:styleId="Footer">
    <w:name w:val="footer"/>
    <w:basedOn w:val="Normal"/>
    <w:link w:val="FooterChar"/>
    <w:uiPriority w:val="99"/>
    <w:unhideWhenUsed/>
    <w:rsid w:val="003D1D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1DC5"/>
  </w:style>
  <w:style w:type="paragraph" w:styleId="Revision">
    <w:name w:val="Revision"/>
    <w:hidden/>
    <w:uiPriority w:val="99"/>
    <w:semiHidden/>
    <w:rsid w:val="009567FF"/>
    <w:pPr>
      <w:spacing w:after="0" w:line="240" w:lineRule="auto"/>
    </w:pPr>
  </w:style>
  <w:style w:type="character" w:styleId="CommentReference">
    <w:name w:val="annotation reference"/>
    <w:basedOn w:val="DefaultParagraphFont"/>
    <w:uiPriority w:val="99"/>
    <w:semiHidden/>
    <w:unhideWhenUsed/>
    <w:rsid w:val="009567FF"/>
    <w:rPr>
      <w:sz w:val="16"/>
      <w:szCs w:val="16"/>
    </w:rPr>
  </w:style>
  <w:style w:type="paragraph" w:styleId="CommentText">
    <w:name w:val="annotation text"/>
    <w:basedOn w:val="Normal"/>
    <w:link w:val="CommentTextChar"/>
    <w:uiPriority w:val="99"/>
    <w:unhideWhenUsed/>
    <w:rsid w:val="009567FF"/>
    <w:pPr>
      <w:spacing w:line="240" w:lineRule="auto"/>
    </w:pPr>
    <w:rPr>
      <w:sz w:val="20"/>
      <w:szCs w:val="20"/>
    </w:rPr>
  </w:style>
  <w:style w:type="character" w:customStyle="1" w:styleId="CommentTextChar">
    <w:name w:val="Comment Text Char"/>
    <w:basedOn w:val="DefaultParagraphFont"/>
    <w:link w:val="CommentText"/>
    <w:uiPriority w:val="99"/>
    <w:rsid w:val="009567FF"/>
    <w:rPr>
      <w:sz w:val="20"/>
      <w:szCs w:val="20"/>
    </w:rPr>
  </w:style>
  <w:style w:type="paragraph" w:styleId="CommentSubject">
    <w:name w:val="annotation subject"/>
    <w:basedOn w:val="CommentText"/>
    <w:next w:val="CommentText"/>
    <w:link w:val="CommentSubjectChar"/>
    <w:uiPriority w:val="99"/>
    <w:semiHidden/>
    <w:unhideWhenUsed/>
    <w:rsid w:val="009567FF"/>
    <w:rPr>
      <w:b/>
      <w:bCs/>
    </w:rPr>
  </w:style>
  <w:style w:type="character" w:customStyle="1" w:styleId="CommentSubjectChar">
    <w:name w:val="Comment Subject Char"/>
    <w:basedOn w:val="CommentTextChar"/>
    <w:link w:val="CommentSubject"/>
    <w:uiPriority w:val="99"/>
    <w:semiHidden/>
    <w:rsid w:val="009567F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forms.office.com/r/RCBrDvR1Q0" TargetMode="External"/><Relationship Id="rId18" Type="http://schemas.openxmlformats.org/officeDocument/2006/relationships/hyperlink" Target="https://www.stilltasty.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servsafe.com/access/SS/Catalog/ProductDetail/SAFESTAFFFL" TargetMode="External"/><Relationship Id="rId17" Type="http://schemas.openxmlformats.org/officeDocument/2006/relationships/hyperlink" Target="https://www.foodsafety.gov/keep-food-safe/foodkeeper-app" TargetMode="External"/><Relationship Id="rId2" Type="http://schemas.openxmlformats.org/officeDocument/2006/relationships/customXml" Target="../customXml/item2.xml"/><Relationship Id="rId16" Type="http://schemas.openxmlformats.org/officeDocument/2006/relationships/hyperlink" Target="mailto:CFalco@hcfb.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childprograms@hcfb.org"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hildprograms@HCFB.org"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237FFBA671E44AB1314B2A9E86B516" ma:contentTypeVersion="10" ma:contentTypeDescription="Create a new document." ma:contentTypeScope="" ma:versionID="4f7efc5b9909933a2dd531866d66de14">
  <xsd:schema xmlns:xsd="http://www.w3.org/2001/XMLSchema" xmlns:xs="http://www.w3.org/2001/XMLSchema" xmlns:p="http://schemas.microsoft.com/office/2006/metadata/properties" xmlns:ns2="51e91123-4d1a-46ba-8e3e-acbe2c80dab2" targetNamespace="http://schemas.microsoft.com/office/2006/metadata/properties" ma:root="true" ma:fieldsID="9aadc7ff484a8c6e6e03ea12b50a9bdc" ns2:_="">
    <xsd:import namespace="51e91123-4d1a-46ba-8e3e-acbe2c80dab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e91123-4d1a-46ba-8e3e-acbe2c80da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d083fc-82d2-4e3e-9cb3-9e84e6b28a47"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1e91123-4d1a-46ba-8e3e-acbe2c80dab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C0FA882-12C0-4985-ACDB-AE13D71271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e91123-4d1a-46ba-8e3e-acbe2c80da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F3536D-0227-4CF6-A0AD-0DAF48ECF5B1}">
  <ds:schemaRefs>
    <ds:schemaRef ds:uri="http://schemas.openxmlformats.org/officeDocument/2006/bibliography"/>
  </ds:schemaRefs>
</ds:datastoreItem>
</file>

<file path=customXml/itemProps3.xml><?xml version="1.0" encoding="utf-8"?>
<ds:datastoreItem xmlns:ds="http://schemas.openxmlformats.org/officeDocument/2006/customXml" ds:itemID="{E42BDF4F-187E-422D-9320-6C7AD0962CDF}">
  <ds:schemaRefs>
    <ds:schemaRef ds:uri="http://schemas.microsoft.com/sharepoint/v3/contenttype/forms"/>
  </ds:schemaRefs>
</ds:datastoreItem>
</file>

<file path=customXml/itemProps4.xml><?xml version="1.0" encoding="utf-8"?>
<ds:datastoreItem xmlns:ds="http://schemas.openxmlformats.org/officeDocument/2006/customXml" ds:itemID="{9E9FFB76-1574-43CA-8D4E-0CF79B522C0F}">
  <ds:schemaRefs>
    <ds:schemaRef ds:uri="http://schemas.microsoft.com/office/2006/metadata/properties"/>
    <ds:schemaRef ds:uri="http://schemas.microsoft.com/office/infopath/2007/PartnerControls"/>
    <ds:schemaRef ds:uri="51e91123-4d1a-46ba-8e3e-acbe2c80dab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1651</Words>
  <Characters>9417</Characters>
  <Application>Microsoft Office Word</Application>
  <DocSecurity>0</DocSecurity>
  <Lines>78</Lines>
  <Paragraphs>22</Paragraphs>
  <ScaleCrop>false</ScaleCrop>
  <Company/>
  <LinksUpToDate>false</LinksUpToDate>
  <CharactersWithSpaces>11046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Kerr</dc:creator>
  <cp:keywords/>
  <dc:description/>
  <cp:lastModifiedBy>Gabriel Maysonet</cp:lastModifiedBy>
  <cp:revision>3</cp:revision>
  <cp:lastPrinted>2023-10-16T14:56:00Z</cp:lastPrinted>
  <dcterms:created xsi:type="dcterms:W3CDTF">2025-06-16T16:33:00Z</dcterms:created>
  <dcterms:modified xsi:type="dcterms:W3CDTF">2026-04-30T18:05:00Z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df8468050f71ad34554d778318950cd076b1f002dc46bb4e2977d3e85ae442c8</vt:lpwstr>
  </property>
  <property fmtid="{D5CDD505-2E9C-101B-9397-08002B2CF9AE}" pid="3" name="ContentTypeId">
    <vt:lpwstr>0x0101000C237FFBA671E44AB1314B2A9E86B516</vt:lpwstr>
  </property>
</Properties>
</file>